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72" w:rsidRDefault="00F55F72">
      <w:pPr>
        <w:pStyle w:val="4H4p4s4444r441"/>
      </w:pPr>
      <w:r>
        <w:t>Категории социально-уязвимых граждан</w:t>
      </w:r>
    </w:p>
    <w:p w:rsidR="009D7D05" w:rsidRPr="00F55F72" w:rsidRDefault="00A12786">
      <w:pPr>
        <w:pStyle w:val="4H4p4s4444r441"/>
        <w:rPr>
          <w:b w:val="0"/>
        </w:rPr>
      </w:pPr>
      <w:r w:rsidRPr="00F55F72">
        <w:rPr>
          <w:b w:val="0"/>
        </w:rPr>
        <w:t>Рекомендуемый перечень документов, подтверждающих отнесе</w:t>
      </w:r>
      <w:r w:rsidR="00F55F72">
        <w:rPr>
          <w:b w:val="0"/>
        </w:rPr>
        <w:t>ние гражданина к категориям, ука</w:t>
      </w:r>
      <w:r w:rsidRPr="00F55F72">
        <w:rPr>
          <w:b w:val="0"/>
        </w:rPr>
        <w:t>занным в пункте 1 части 1 статьи 24.1 Федерального закона от</w:t>
      </w:r>
      <w:r w:rsidR="00F55F72">
        <w:rPr>
          <w:b w:val="0"/>
        </w:rPr>
        <w:t xml:space="preserve"> 24 июля 2007 г. N 209-ФЗ «О ра</w:t>
      </w:r>
      <w:r w:rsidRPr="00F55F72">
        <w:rPr>
          <w:b w:val="0"/>
        </w:rPr>
        <w:t>витии малого и среднего предпринимательства в Российской Федерации» и в части 3 статьи 14(1) Закона Приморского края № 278-КЗ «О развитии малого и среднего предпринимательства в Приморском крае»</w:t>
      </w:r>
    </w:p>
    <w:p w:rsidR="009D7D05" w:rsidRPr="00F877AB" w:rsidRDefault="009D7D05">
      <w:pPr>
        <w:pStyle w:val="4P44t4x4p4s4444r444t44y4444p4yy4q4yxuuy4"/>
        <w:rPr>
          <w:sz w:val="16"/>
          <w:szCs w:val="16"/>
        </w:rPr>
      </w:pPr>
    </w:p>
    <w:tbl>
      <w:tblPr>
        <w:tblW w:w="10611" w:type="dxa"/>
        <w:tblInd w:w="-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9"/>
        <w:gridCol w:w="6662"/>
      </w:tblGrid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N44p444z4pqy4"/>
              <w:jc w:val="center"/>
            </w:pPr>
            <w:r>
              <w:t>Категория граждан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N44p444z4pqy4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справки, подтверждающей факт установления инвалидности;</w:t>
            </w:r>
          </w:p>
          <w:p w:rsidR="00F877AB" w:rsidRDefault="00A12786" w:rsidP="00F877AB">
            <w:pPr>
              <w:pStyle w:val="4P4ywp44z4r44u4r4"/>
              <w:spacing w:before="120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документов, подтверждающих установление опеки, попечительства над ребенком-инва</w:t>
            </w:r>
            <w:bookmarkStart w:id="0" w:name="_GoBack"/>
            <w:bookmarkEnd w:id="0"/>
            <w:r>
              <w:t>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9D7D05" w:rsidRPr="00F877AB" w:rsidRDefault="00A12786" w:rsidP="00F877AB">
            <w:pPr>
              <w:pStyle w:val="4P4ywp44z4r44u4r4"/>
              <w:spacing w:before="120"/>
              <w:jc w:val="both"/>
              <w:rPr>
                <w:b/>
              </w:rPr>
            </w:pPr>
            <w:r w:rsidRPr="00F877AB">
              <w:rPr>
                <w:b/>
              </w:rPr>
              <w:t>для многодетных родителей: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9D7D05" w:rsidRPr="00F877AB" w:rsidRDefault="00A12786" w:rsidP="00F877AB">
            <w:pPr>
              <w:pStyle w:val="4P4ywp44z4r44u4r4"/>
              <w:spacing w:before="120"/>
              <w:jc w:val="both"/>
              <w:rPr>
                <w:b/>
              </w:rPr>
            </w:pPr>
            <w:r w:rsidRPr="00F877AB">
              <w:rPr>
                <w:b/>
              </w:rPr>
              <w:t>для одиноких родителей: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документа о государственной регистрации брака;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документа, подтверждающий</w:t>
            </w:r>
            <w:hyperlink r:id="rId8" w:history="1">
              <w:r>
                <w:rPr>
                  <w:rFonts w:ascii="Times New Roman" w:hAnsi="Times New Roman"/>
                  <w:color w:val="106BBE"/>
                  <w:shd w:val="clear" w:color="auto" w:fill="F0F0F0"/>
                </w:rPr>
                <w:t>#</w:t>
              </w:r>
            </w:hyperlink>
            <w:r>
              <w:t xml:space="preserve"> отсутствие нового зарегистрированного брака (паспорт, в котором отсутствует отметка о регистрации нового брака);</w:t>
            </w:r>
          </w:p>
          <w:p w:rsidR="00F877AB" w:rsidRDefault="00A12786" w:rsidP="00F877AB">
            <w:pPr>
              <w:pStyle w:val="4P4ywp44z4r44u4r4"/>
              <w:spacing w:before="120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jc w:val="both"/>
            </w:pPr>
            <w:r>
              <w:t>копия паспорта гражданина Российской Федерации;</w:t>
            </w:r>
          </w:p>
          <w:p w:rsidR="009D7D05" w:rsidRDefault="00A12786" w:rsidP="00F877AB">
            <w:pPr>
              <w:pStyle w:val="4P4ywp44z4r44u4r4"/>
              <w:jc w:val="both"/>
            </w:pPr>
            <w:r>
              <w:t>копия справки о пребывании в детском доме-интернате</w:t>
            </w:r>
          </w:p>
          <w:p w:rsidR="00F877AB" w:rsidRDefault="00F877AB" w:rsidP="00F877AB">
            <w:pPr>
              <w:pStyle w:val="4P4ywp44z4r44u4r4"/>
              <w:jc w:val="both"/>
            </w:pP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паспорта гражданина Российской Федерации;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lastRenderedPageBreak/>
              <w:t>копия справки, подтверждающей факт установления инвалидности;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военного билета;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lastRenderedPageBreak/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Беженцы и вынужденные переселенцы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Малоимущие граждане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Лица без определенного места жительства и занятий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паспорта гражданина Российской Федерации;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bookmarkStart w:id="1" w:name="sub_13010"/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 г., на территориях Запорожской области и Херсонской области с 30 сентября 2022 г. 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  <w:bookmarkEnd w:id="1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документов, подтверждающих установление опеки, попечительства над ребенком</w:t>
            </w:r>
          </w:p>
        </w:tc>
      </w:tr>
      <w:tr w:rsidR="009D7D05" w:rsidTr="00F877AB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>
            <w:pPr>
              <w:pStyle w:val="4P4ywp44z4r44u4r4"/>
            </w:pPr>
            <w:r>
              <w:t>Ветераны боевых действий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jc w:val="both"/>
            </w:pPr>
            <w:r>
              <w:t>копия удостоверения ветерана боевых действий</w:t>
            </w:r>
          </w:p>
          <w:p w:rsidR="00F877AB" w:rsidRDefault="00F877AB" w:rsidP="00F877AB">
            <w:pPr>
              <w:pStyle w:val="4P4ywp44z4r44u4r4"/>
              <w:jc w:val="both"/>
            </w:pPr>
          </w:p>
        </w:tc>
      </w:tr>
      <w:tr w:rsidR="009D7D05" w:rsidTr="00F877AB">
        <w:tc>
          <w:tcPr>
            <w:tcW w:w="3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F22C76" w:rsidP="00F22C76">
            <w:pPr>
              <w:pStyle w:val="4P4ywp44z4r44u4r4"/>
            </w:pPr>
            <w:r>
              <w:t>*</w:t>
            </w:r>
            <w:r w:rsidR="00A12786">
              <w:t>члены семей (супруга (супруг), дети в возрасте до 18 лет, дети старше</w:t>
            </w:r>
            <w:r>
              <w:t xml:space="preserve"> </w:t>
            </w:r>
            <w:r w:rsidR="00A12786">
              <w:t>18 лет, ставшие инвалидами до достижения ими возраста 18 лет, и дети в возрасте до 23 лет, обучаю</w:t>
            </w:r>
            <w:r w:rsidR="00A12786">
              <w:lastRenderedPageBreak/>
              <w:t>щиеся в организациях, осуществляющих образовательную деятельность, по очной форме обучения) лиц, проходивших (проходящих)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принимавших (принимающих)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выполнявших (выполняющих)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lastRenderedPageBreak/>
              <w:t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lastRenderedPageBreak/>
              <w:t>копия документа о государственной регистрации брака;</w:t>
            </w:r>
          </w:p>
          <w:p w:rsidR="009D7D05" w:rsidRDefault="00A12786" w:rsidP="00F877AB">
            <w:pPr>
              <w:spacing w:before="120"/>
              <w:ind w:firstLine="0"/>
            </w:pPr>
            <w:r>
              <w:t>копии свидетельств о рождении (усыновлении, удочерении) ребенка;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документов, подтверждающих установление опеки, попечительства над ребенком;</w:t>
            </w:r>
          </w:p>
          <w:p w:rsidR="009D7D05" w:rsidRDefault="00A12786" w:rsidP="00F877AB">
            <w:pPr>
              <w:spacing w:before="120"/>
              <w:ind w:firstLine="0"/>
            </w:pPr>
            <w:r>
              <w:t>копии документов, подтверждающих прохождение обучения в организациях осуществляющих образовательную деятельность, по очной форме обучения.</w:t>
            </w:r>
          </w:p>
        </w:tc>
      </w:tr>
      <w:tr w:rsidR="009D7D05" w:rsidTr="00F877AB">
        <w:tc>
          <w:tcPr>
            <w:tcW w:w="3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F22C76">
            <w:pPr>
              <w:pStyle w:val="4P4ywp44z4r44u4r4"/>
            </w:pPr>
            <w:r>
              <w:lastRenderedPageBreak/>
              <w:t>*</w:t>
            </w:r>
            <w:r w:rsidR="00A12786">
              <w:t>родители, воспитывающие детей-инвалидов, детей старше 18 лет, ставших инвалидами до достижения ими возраста 18 лет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7D05" w:rsidRDefault="00A12786" w:rsidP="00F877AB">
            <w:pPr>
              <w:spacing w:before="120"/>
              <w:ind w:firstLine="0"/>
            </w:pPr>
            <w:r>
              <w:t>копии свидетельств о рождении (усыновлении, удочерении) ребенка;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9D7D05" w:rsidRDefault="00A12786" w:rsidP="00F877AB">
            <w:pPr>
              <w:pStyle w:val="4P4ywp44z4r44u4r4"/>
              <w:spacing w:before="120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F877AB" w:rsidRDefault="00F877AB" w:rsidP="00F877AB">
            <w:pPr>
              <w:pStyle w:val="4P4ywp44z4r44u4r4"/>
              <w:spacing w:before="120"/>
              <w:jc w:val="both"/>
            </w:pPr>
          </w:p>
        </w:tc>
      </w:tr>
    </w:tbl>
    <w:p w:rsidR="009D7D05" w:rsidRDefault="009D7D05" w:rsidP="00F22C76"/>
    <w:p w:rsidR="00F22C76" w:rsidRDefault="00F22C76" w:rsidP="00F22C76">
      <w:r>
        <w:t xml:space="preserve">*региональные категории социально-уязвимых граждан. </w:t>
      </w:r>
    </w:p>
    <w:p w:rsidR="00F22C76" w:rsidRDefault="00F22C76" w:rsidP="00F22C76">
      <w:r>
        <w:t xml:space="preserve">Для СМСП, работающих с данными категориями и региональными направлениями деятельности, не доступны услуги, предоставляемые за счет федерального бюджета. </w:t>
      </w:r>
    </w:p>
    <w:p w:rsidR="00F22C76" w:rsidRDefault="00F22C76" w:rsidP="00F22C76"/>
    <w:sectPr w:rsidR="00F22C76">
      <w:type w:val="continuous"/>
      <w:pgSz w:w="11906" w:h="16800"/>
      <w:pgMar w:top="525" w:right="800" w:bottom="605" w:left="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24F" w:rsidRDefault="0038624F">
      <w:r>
        <w:separator/>
      </w:r>
    </w:p>
  </w:endnote>
  <w:endnote w:type="continuationSeparator" w:id="0">
    <w:p w:rsidR="0038624F" w:rsidRDefault="0038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24F" w:rsidRDefault="0038624F">
      <w:r>
        <w:rPr>
          <w:rFonts w:ascii="PT Astra Serif" w:eastAsia="PT Astra Serif" w:hAnsiTheme="minorHAnsi" w:cstheme="minorBidi"/>
          <w:kern w:val="0"/>
          <w:lang w:bidi="ar-SA"/>
        </w:rPr>
        <w:separator/>
      </w:r>
    </w:p>
  </w:footnote>
  <w:footnote w:type="continuationSeparator" w:id="0">
    <w:p w:rsidR="0038624F" w:rsidRDefault="0038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A4976"/>
    <w:multiLevelType w:val="hybridMultilevel"/>
    <w:tmpl w:val="1B6ED110"/>
    <w:lvl w:ilvl="0" w:tplc="ACE691A0">
      <w:numFmt w:val="bullet"/>
      <w:lvlText w:val=""/>
      <w:lvlJc w:val="left"/>
      <w:pPr>
        <w:ind w:left="108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B20A4"/>
    <w:multiLevelType w:val="hybridMultilevel"/>
    <w:tmpl w:val="CF1C0462"/>
    <w:lvl w:ilvl="0" w:tplc="B42CA434">
      <w:numFmt w:val="bullet"/>
      <w:lvlText w:val=""/>
      <w:lvlJc w:val="left"/>
      <w:pPr>
        <w:ind w:left="108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86"/>
    <w:rsid w:val="0038624F"/>
    <w:rsid w:val="009D7D05"/>
    <w:rsid w:val="00A12786"/>
    <w:rsid w:val="00BF269B"/>
    <w:rsid w:val="00F22C76"/>
    <w:rsid w:val="00F55F72"/>
    <w:rsid w:val="00F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7CB453-7362-4CD6-9B2B-25FC2D50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Liberation Serif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H4p4s4444r441">
    <w:name w:val="З4Hа4pг4sо4л4|о4в4rо4к4[ 1"/>
    <w:basedOn w:val="a"/>
    <w:uiPriority w:val="99"/>
    <w:pPr>
      <w:spacing w:before="108" w:after="108"/>
      <w:ind w:firstLine="0"/>
      <w:jc w:val="center"/>
    </w:pPr>
    <w:rPr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Pr>
      <w:rFonts w:ascii="Times New Roman" w:eastAsia="Times New Roman" w:hAnsi="Times New Roman"/>
      <w:color w:val="106BBE"/>
    </w:rPr>
  </w:style>
  <w:style w:type="character" w:customStyle="1" w:styleId="4W4r4u4rur4444444">
    <w:name w:val="Ц4Wв4rе4uт4・о?вr?о?еu ?вr?ы・4д?4е?4л?4е?4н?4и?4е"/>
    <w:uiPriority w:val="99"/>
    <w:rPr>
      <w:rFonts w:ascii="Times New Roman" w:eastAsia="Times New Roman" w:hAnsi="Times New Roman"/>
      <w:b/>
      <w:color w:val="26282F"/>
    </w:rPr>
  </w:style>
  <w:style w:type="character" w:customStyle="1" w:styleId="4W4r4u4rur44444444444S4u44">
    <w:name w:val="Ц4Wв4rе4uт4・о?вr?о?еu ?вr?ы・4д?4е?4л?4е?4н?4и?4е ?4д?4л?4я?4SТ4uе4[к4・с・"/>
    <w:uiPriority w:val="99"/>
  </w:style>
  <w:style w:type="character" w:customStyle="1" w:styleId="ListLabel1">
    <w:name w:val="ListLabel 1"/>
    <w:uiPriority w:val="99"/>
  </w:style>
  <w:style w:type="character" w:customStyle="1" w:styleId="4I44u44444444p">
    <w:name w:val="И4Iн4~т4・еu?р・4н?4е?4т?4・с・4с4|ы4[л4pк"/>
    <w:uiPriority w:val="99"/>
    <w:rPr>
      <w:color w:val="000080"/>
      <w:u w:val="single"/>
    </w:rPr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76" w:lineRule="auto"/>
    </w:pPr>
  </w:style>
  <w:style w:type="paragraph" w:customStyle="1" w:styleId="4R4y44">
    <w:name w:val="С4Rп4・иy?с・4о?4к"/>
    <w:basedOn w:val="4O4rz4444"/>
    <w:uiPriority w:val="99"/>
    <w:rPr>
      <w:rFonts w:ascii="PT Astra Serif" w:hAnsi="PT Astra Serif"/>
    </w:rPr>
  </w:style>
  <w:style w:type="paragraph" w:customStyle="1" w:styleId="4N4p4x4r4p44y4u">
    <w:name w:val="Н4Nа4pз4xв4rа4pн4~и4yе4u"/>
    <w:basedOn w:val="a"/>
    <w:uiPriority w:val="99"/>
    <w:pPr>
      <w:spacing w:before="120" w:after="120"/>
    </w:pPr>
    <w:rPr>
      <w:rFonts w:ascii="PT Astra Serif" w:hAnsi="PT Astra Serif"/>
      <w:i/>
    </w:rPr>
  </w:style>
  <w:style w:type="paragraph" w:customStyle="1" w:styleId="4T44p4x4p4u">
    <w:name w:val="У4Tк4[а4pз4xа4pт4・еu?л|?ь・"/>
    <w:basedOn w:val="a"/>
    <w:uiPriority w:val="99"/>
    <w:rPr>
      <w:rFonts w:ascii="PT Astra Serif" w:hAnsi="PT Astra Serif"/>
    </w:rPr>
  </w:style>
  <w:style w:type="paragraph" w:customStyle="1" w:styleId="4S4p4q44y4444444y4y4">
    <w:name w:val="Т4Sа4pб4qл4|и4yц4・ы・(?4м?4о?4н?4о?4ш4yи4・рy?и~?н~?н・4ы)"/>
    <w:basedOn w:val="a"/>
    <w:uiPriority w:val="99"/>
    <w:pPr>
      <w:ind w:firstLine="0"/>
    </w:pPr>
    <w:rPr>
      <w:rFonts w:ascii="Courier New" w:hAnsi="Courier New"/>
    </w:rPr>
  </w:style>
  <w:style w:type="paragraph" w:customStyle="1" w:styleId="4K4444u44p44">
    <w:name w:val="К4Kо4м4]м4]е4uн4~т4・аp?р・4и?4й"/>
    <w:uiPriority w:val="99"/>
    <w:pPr>
      <w:widowControl w:val="0"/>
      <w:suppressAutoHyphens/>
      <w:autoSpaceDE w:val="0"/>
      <w:autoSpaceDN w:val="0"/>
      <w:adjustRightInd w:val="0"/>
      <w:spacing w:before="75" w:after="0" w:line="240" w:lineRule="auto"/>
      <w:ind w:left="170"/>
    </w:pPr>
    <w:rPr>
      <w:rFonts w:ascii="PT Astra Serif" w:eastAsia="PT Astra Serif" w:hAnsi="PT Astra Serif" w:cs="Liberation Serif"/>
      <w:color w:val="353842"/>
      <w:kern w:val="1"/>
      <w:sz w:val="24"/>
      <w:szCs w:val="24"/>
      <w:lang w:bidi="hi-IN"/>
    </w:rPr>
  </w:style>
  <w:style w:type="paragraph" w:customStyle="1" w:styleId="4S4u44444444">
    <w:name w:val="Т4Sе4uк4[с4・т・(?4с4・п・4р?4а?4в?4к)"/>
    <w:basedOn w:val="a"/>
    <w:uiPriority w:val="99"/>
    <w:pPr>
      <w:ind w:left="170" w:right="170" w:firstLine="0"/>
      <w:jc w:val="left"/>
    </w:pPr>
  </w:style>
  <w:style w:type="paragraph" w:customStyle="1" w:styleId="4P4ywp44z4r44u4r4">
    <w:name w:val="П4Pр4・иy?жw?аp?т・4ы4zй?4rв4|л4uе4rв4о"/>
    <w:basedOn w:val="a"/>
    <w:uiPriority w:val="99"/>
    <w:pPr>
      <w:ind w:firstLine="0"/>
      <w:jc w:val="left"/>
    </w:pPr>
  </w:style>
  <w:style w:type="paragraph" w:customStyle="1" w:styleId="4N44p444z4pqy4">
    <w:name w:val="Н4Nо4р4・м]?аp?л|?ь・4н?4ы4zй(?4・тp?аq?б|?лy?и・4ц)"/>
    <w:basedOn w:val="a"/>
    <w:uiPriority w:val="99"/>
    <w:pPr>
      <w:ind w:firstLine="0"/>
    </w:pPr>
  </w:style>
  <w:style w:type="paragraph" w:customStyle="1" w:styleId="4I444444y444ru44y4y">
    <w:name w:val="И4Iн4~ф4・о?р・4м?4а?4ц4yи4・я4 о4r?вu?е・4р4yс4yи"/>
    <w:basedOn w:val="4K4444u44p44"/>
    <w:uiPriority w:val="99"/>
    <w:rPr>
      <w:i/>
    </w:rPr>
  </w:style>
  <w:style w:type="paragraph" w:customStyle="1" w:styleId="4I444444y44q4yxuuy4">
    <w:name w:val="И4Iн4~ф4・о?р・4м?4а?4ц4yи4・я4?оq б4y?иx?з]?мu?е~?нu?е~?нy?и・4я"/>
    <w:uiPriority w:val="99"/>
    <w:pPr>
      <w:widowControl w:val="0"/>
      <w:suppressAutoHyphens/>
      <w:autoSpaceDE w:val="0"/>
      <w:autoSpaceDN w:val="0"/>
      <w:adjustRightInd w:val="0"/>
      <w:spacing w:before="180" w:after="0" w:line="240" w:lineRule="auto"/>
      <w:ind w:left="360" w:right="360"/>
    </w:pPr>
    <w:rPr>
      <w:rFonts w:ascii="PT Astra Serif" w:eastAsia="PT Astra Serif" w:hAnsi="PT Astra Serif" w:cs="Liberation Serif"/>
      <w:color w:val="353842"/>
      <w:kern w:val="1"/>
      <w:sz w:val="20"/>
      <w:szCs w:val="24"/>
      <w:lang w:bidi="hi-IN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Pr>
      <w:color w:val="353842"/>
      <w:sz w:val="20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Pr>
      <w:b/>
    </w:rPr>
  </w:style>
  <w:style w:type="paragraph" w:customStyle="1" w:styleId="4R444p">
    <w:name w:val="С4Rн4~о4с4・к[?аp"/>
    <w:basedOn w:val="a"/>
    <w:uiPriority w:val="99"/>
    <w:rPr>
      <w:sz w:val="20"/>
    </w:rPr>
  </w:style>
  <w:style w:type="paragraph" w:customStyle="1" w:styleId="4K44444y44">
    <w:name w:val="К4Kо4л4|о4н4~т4・иy?т・4у4|л"/>
    <w:basedOn w:val="a"/>
    <w:uiPriority w:val="99"/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ind w:firstLine="0"/>
      <w:jc w:val="center"/>
    </w:pPr>
    <w:rPr>
      <w:rFonts w:ascii="Times New Roman" w:hAnsi="Times New Roman"/>
      <w:sz w:val="20"/>
    </w:rPr>
  </w:style>
  <w:style w:type="paragraph" w:customStyle="1" w:styleId="4N4y4w44y4z444444y44">
    <w:name w:val="Н4Nи4yж4wн4~и4yй4z к4[о4л4|о4н4~т4・иy?т・4у4|л"/>
    <w:basedOn w:val="a"/>
    <w:uiPriority w:val="99"/>
    <w:pPr>
      <w:ind w:firstLine="0"/>
      <w:jc w:val="left"/>
    </w:pPr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Liberation Serif"/>
      <w:sz w:val="28"/>
      <w:szCs w:val="24"/>
      <w:lang w:bidi="hi-IN"/>
    </w:rPr>
  </w:style>
  <w:style w:type="paragraph" w:customStyle="1" w:styleId="4R44t4u4wyu444444">
    <w:name w:val="С4Rо4д4tе4uр4・жw?иy?м]?о?еu ?т・4а?4б?4л?4и?4ц4・"/>
    <w:basedOn w:val="a"/>
    <w:uiPriority w:val="99"/>
  </w:style>
  <w:style w:type="paragraph" w:customStyle="1" w:styleId="4H4p4s4444r444pqy4">
    <w:name w:val="З4Hа4pг4sо4л4|о4в4rо4к4[ т4・аp?бq?л|?иy?ц・4ы"/>
    <w:basedOn w:val="4R44t4u4wyu444444"/>
    <w:uiPriority w:val="99"/>
    <w:pPr>
      <w:jc w:val="center"/>
    </w:pPr>
    <w:rPr>
      <w:b/>
    </w:rPr>
  </w:style>
  <w:style w:type="paragraph" w:styleId="a3">
    <w:name w:val="List Paragraph"/>
    <w:basedOn w:val="a"/>
    <w:uiPriority w:val="34"/>
    <w:qFormat/>
    <w:rsid w:val="00F22C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4.53.15/document/redirect/31000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7AC9-59E5-4E53-B609-441C0A42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6527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Мовлаева Рената Видадиевна</cp:lastModifiedBy>
  <cp:revision>2</cp:revision>
  <dcterms:created xsi:type="dcterms:W3CDTF">2025-06-11T08:47:00Z</dcterms:created>
  <dcterms:modified xsi:type="dcterms:W3CDTF">2025-06-11T08:47:00Z</dcterms:modified>
</cp:coreProperties>
</file>