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635C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635CF" w:rsidRDefault="00604B8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5C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635CF" w:rsidRDefault="00604B8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Приморского края от 19.12.2019 N 860-па</w:t>
            </w:r>
            <w:r>
              <w:rPr>
                <w:sz w:val="48"/>
              </w:rPr>
              <w:br/>
              <w:t>(ред. от 26.01.2026)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государственной программы Приморского края "Экономическое развитие и инновационная экономика Приморского края"</w:t>
            </w:r>
          </w:p>
        </w:tc>
      </w:tr>
      <w:tr w:rsidR="002635C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635CF" w:rsidRDefault="00604B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2635CF" w:rsidRDefault="002635CF">
      <w:pPr>
        <w:pStyle w:val="ConsPlusNormal0"/>
        <w:sectPr w:rsidR="002635C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635CF" w:rsidRDefault="002635CF">
      <w:pPr>
        <w:pStyle w:val="ConsPlusNormal0"/>
        <w:jc w:val="both"/>
        <w:outlineLvl w:val="0"/>
      </w:pPr>
    </w:p>
    <w:p w:rsidR="002635CF" w:rsidRDefault="00604B87">
      <w:pPr>
        <w:pStyle w:val="ConsPlusTitle0"/>
        <w:jc w:val="center"/>
        <w:outlineLvl w:val="0"/>
      </w:pPr>
      <w:r>
        <w:t>АДМИНИСТРАЦИЯ ПРИМОРСКОГО КРАЯ</w:t>
      </w:r>
    </w:p>
    <w:p w:rsidR="002635CF" w:rsidRDefault="002635CF">
      <w:pPr>
        <w:pStyle w:val="ConsPlusTitle0"/>
        <w:jc w:val="both"/>
      </w:pPr>
    </w:p>
    <w:p w:rsidR="002635CF" w:rsidRDefault="00604B87">
      <w:pPr>
        <w:pStyle w:val="ConsPlusTitle0"/>
        <w:jc w:val="center"/>
      </w:pPr>
      <w:r>
        <w:t>ПОСТАНОВЛЕНИЕ</w:t>
      </w:r>
    </w:p>
    <w:p w:rsidR="002635CF" w:rsidRDefault="00604B87">
      <w:pPr>
        <w:pStyle w:val="ConsPlusTitle0"/>
        <w:jc w:val="center"/>
      </w:pPr>
      <w:r>
        <w:t>от 19 декабря 2019 г. N 860-па</w:t>
      </w:r>
    </w:p>
    <w:p w:rsidR="002635CF" w:rsidRDefault="002635CF">
      <w:pPr>
        <w:pStyle w:val="ConsPlusTitle0"/>
        <w:jc w:val="both"/>
      </w:pPr>
    </w:p>
    <w:p w:rsidR="002635CF" w:rsidRDefault="00604B87">
      <w:pPr>
        <w:pStyle w:val="ConsPlusTitle0"/>
        <w:jc w:val="center"/>
      </w:pPr>
      <w:r>
        <w:t>ОБ УТВЕРЖДЕНИИ ГОСУДАРСТВЕННОЙ ПРОГРАММЫ ПРИМОРСКОГО КРАЯ</w:t>
      </w:r>
    </w:p>
    <w:p w:rsidR="002635CF" w:rsidRDefault="00604B87">
      <w:pPr>
        <w:pStyle w:val="ConsPlusTitle0"/>
        <w:jc w:val="center"/>
      </w:pPr>
      <w:r>
        <w:t>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14.04.2020 </w:t>
            </w:r>
            <w:hyperlink r:id="rId9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 xml:space="preserve">, от 14.05.2020 </w:t>
            </w:r>
            <w:hyperlink r:id="rId10" w:tooltip="Постановление Правительства Приморского края от 14.05.2020 N 42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422-пп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09.06.2020 </w:t>
            </w:r>
            <w:hyperlink r:id="rId11" w:tooltip="Постановление Правительства Приморского края от 09.06.2020 N 51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515-пп</w:t>
              </w:r>
            </w:hyperlink>
            <w:r>
              <w:rPr>
                <w:color w:val="392C69"/>
              </w:rPr>
              <w:t xml:space="preserve">, от 17.07.2020 </w:t>
            </w:r>
            <w:hyperlink r:id="rId12" w:tooltip="Постановление Правительства Приморского края от 17.07.2020 N 63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25.09.2020 </w:t>
            </w:r>
            <w:hyperlink r:id="rId13" w:tooltip="Постановление Правительства Приморского края от 25.09.2020 N 83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837-пп</w:t>
              </w:r>
            </w:hyperlink>
            <w:r>
              <w:rPr>
                <w:color w:val="392C69"/>
              </w:rPr>
              <w:t xml:space="preserve">, от 18.12.2020 </w:t>
            </w:r>
            <w:hyperlink r:id="rId14" w:tooltip="Постановление Правительства Приморского края от 18.12.2020 N 1045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">
              <w:r>
                <w:rPr>
                  <w:color w:val="0000FF"/>
                </w:rPr>
                <w:t>N 1045-пп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10.03.2021 </w:t>
            </w:r>
            <w:hyperlink r:id="rId15" w:tooltip="Постановление Правительства Приморского края от 10.03.2021 N 1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 xml:space="preserve">, от 05.04.2021 </w:t>
            </w:r>
            <w:hyperlink r:id="rId16" w:tooltip="Постановление Правительства Приморского края от 05.04.2021 N 20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207-пп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29.06.2021 </w:t>
            </w:r>
            <w:hyperlink r:id="rId17" w:tooltip="Постановление Правительства Приморского края от 29.06.2021 N 40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404-пп</w:t>
              </w:r>
            </w:hyperlink>
            <w:r>
              <w:rPr>
                <w:color w:val="392C69"/>
              </w:rPr>
              <w:t xml:space="preserve">, от 15.12.2021 </w:t>
            </w:r>
            <w:hyperlink r:id="rId18" w:tooltip="Постановление Правительства Приморского края от 15.12.2021 N 808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808-пп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19" w:tooltip="Постановление Правительства Приморского края от 17.12.2021 N 81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814-пп</w:t>
              </w:r>
            </w:hyperlink>
            <w:r>
              <w:rPr>
                <w:color w:val="392C69"/>
              </w:rPr>
              <w:t xml:space="preserve">, от 20.12.2021 </w:t>
            </w:r>
            <w:hyperlink r:id="rId20" w:tooltip="Постановление Правительства Приморского края от 20.12.2021 N 818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818-пп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21" w:tooltip="Постановление Правительства Приморского края от 27.12.2021 N 86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861-пп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24.01.2022 </w:t>
            </w:r>
            <w:hyperlink r:id="rId22" w:tooltip="Постановление Правительства Приморского края от 24.01.2022 N 28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28-пп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23" w:tooltip="Постановление Правительства Приморского края от 14.02.2022 N 70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 xml:space="preserve">, от 25.02.2022 </w:t>
            </w:r>
            <w:hyperlink r:id="rId24" w:tooltip="Постановление Правительства Приморского края от 25.02.2022 N 9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93-пп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12.05.2022 </w:t>
            </w:r>
            <w:hyperlink r:id="rId25" w:tooltip="Постановление Правительства Приморского края от 12.05.2022 N 30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26" w:tooltip="Постановление Правительства Приморского края от 19.05.2022 N 32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329-пп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06.07.2022 </w:t>
            </w:r>
            <w:hyperlink r:id="rId27" w:tooltip="Постановление Правительства Приморского края от 06.07.2022 N 46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461-пп</w:t>
              </w:r>
            </w:hyperlink>
            <w:r>
              <w:rPr>
                <w:color w:val="392C69"/>
              </w:rPr>
              <w:t xml:space="preserve">, от 04.10.2022 </w:t>
            </w:r>
            <w:hyperlink r:id="rId28" w:tooltip="Постановление Правительства Приморского края от 04.10.2022 N 673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29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935-пп</w:t>
              </w:r>
            </w:hyperlink>
            <w:r>
              <w:rPr>
                <w:color w:val="392C69"/>
              </w:rPr>
              <w:t xml:space="preserve">, от 19.04.2023 </w:t>
            </w:r>
            <w:hyperlink r:id="rId30" w:tooltip="Постановление Правительства Приморского края от 19.04.2023 N 262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24.05.2023 </w:t>
            </w:r>
            <w:hyperlink r:id="rId31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      <w:r>
                <w:rPr>
                  <w:color w:val="0000FF"/>
                </w:rPr>
                <w:t>N 342-пп</w:t>
              </w:r>
            </w:hyperlink>
            <w:r>
              <w:rPr>
                <w:color w:val="392C69"/>
              </w:rPr>
              <w:t xml:space="preserve">, от 04.07.2023 </w:t>
            </w:r>
            <w:hyperlink r:id="rId32" w:tooltip="Постановление Правительства Приморского края от 04.07.2023 N 45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455-пп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06.10.2023 </w:t>
            </w:r>
            <w:hyperlink r:id="rId33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686-пп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34" w:tooltip="Постановление Правительства Приморского края от 19.10.2023 N 71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35" w:tooltip="Постановление Правительства Приморского края от 08.11.2023 N 77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772-пп</w:t>
              </w:r>
            </w:hyperlink>
            <w:r>
              <w:rPr>
                <w:color w:val="392C69"/>
              </w:rPr>
              <w:t xml:space="preserve">, от 12.02.2024 </w:t>
            </w:r>
            <w:hyperlink r:id="rId36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26.09.2024 </w:t>
            </w:r>
            <w:hyperlink r:id="rId37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664-пп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07.11.2024 </w:t>
            </w:r>
            <w:hyperlink r:id="rId38" w:tooltip="Постановление Правительства Приморского края от 07.11.2024 N 76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10.01.2025 </w:t>
            </w:r>
            <w:hyperlink r:id="rId39" w:tooltip="Постановление Правительства Приморского края от 10.01.2025 N 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ц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13.02.2025 </w:t>
            </w:r>
            <w:hyperlink r:id="rId40" w:tooltip="Постановление Правительства Приморского края от 13.02.2025 N 118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41" w:tooltip="Постановление Правительства Приморского края от 08.04.2025 N 3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 xml:space="preserve">, от 29.05.2025 </w:t>
            </w:r>
            <w:hyperlink r:id="rId42" w:tooltip="Постановление Правительства Приморского края от 29.05.2025 N 4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43" w:tooltip="Постановление Правительства Приморского края от 30.05.2025 N 46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 xml:space="preserve">, от 22.08.2025 </w:t>
            </w:r>
            <w:hyperlink r:id="rId44" w:tooltip="Постановление Правительства Приморского края от 22.08.2025 N 67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671-пп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25.08.2025 </w:t>
            </w:r>
            <w:hyperlink r:id="rId45" w:tooltip="Постановление Правительства Приморского края от 25.08.2025 N 67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679-пп</w:t>
              </w:r>
            </w:hyperlink>
            <w:r>
              <w:rPr>
                <w:color w:val="392C69"/>
              </w:rPr>
              <w:t xml:space="preserve">, от 26.01.2026 </w:t>
            </w:r>
            <w:hyperlink r:id="rId46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39-пп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На основании </w:t>
      </w:r>
      <w:hyperlink r:id="rId47" w:tooltip="Устав Приморского края от 06.10.1995 N 14-КЗ (принят Думой Приморского края 12.09.1995) (ред. от 02.03.2026) {КонсультантПлюс}">
        <w:r>
          <w:rPr>
            <w:color w:val="0000FF"/>
          </w:rPr>
          <w:t>Устава</w:t>
        </w:r>
      </w:hyperlink>
      <w:r>
        <w:t xml:space="preserve"> Приморского края, в соответствии с </w:t>
      </w:r>
      <w:hyperlink r:id="rId48" w:tooltip="Постановление Правительства Приморского края от 20.04.2022 N 256-пп (ред. от 23.07.2025) &quot;О Порядке разработки, реализации и проведения оценки эффективности реализации государственных программ Примо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20 апреля 2022 года N 256-пп "О Порядке разработки, реализации и </w:t>
      </w:r>
      <w:r>
        <w:t>проведения оценки эффективности реализации государственных программ Приморского края" Администрация Приморского края постановляет: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26.01.2026 N 39-пп)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91" w:tooltip="ГОСУДАРСТВЕННАЯ ПРОГРАММА">
        <w:r>
          <w:rPr>
            <w:color w:val="0000FF"/>
          </w:rPr>
          <w:t>программу</w:t>
        </w:r>
      </w:hyperlink>
      <w:r>
        <w:t xml:space="preserve"> Приморского края "Экономическое развитие и инновационная экономи</w:t>
      </w:r>
      <w:r>
        <w:t>ка Приморского края".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29.12.2022 N 935-пп)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2. Признать утратившими </w:t>
      </w:r>
      <w:r>
        <w:t>силу следующие постановления Администрации Приморского края: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7 декабря 2012 года </w:t>
      </w:r>
      <w:hyperlink r:id="rId51" w:tooltip="Постановление Администрации Приморского края от 07.12.2012 N 382-па (ред. от 19.12.2019) &quot;Об утверждении государственной программы Приморского края &quot;Экономическое развитие и инновационная экономика Приморского края&quot; на 2013 - 2021 годы&quot; ------------ Утратил си">
        <w:r>
          <w:rPr>
            <w:color w:val="0000FF"/>
          </w:rPr>
          <w:t>N 382-па</w:t>
        </w:r>
      </w:hyperlink>
      <w:r>
        <w:t xml:space="preserve"> "Об утверждении государственной программы Приморск</w:t>
      </w:r>
      <w:r>
        <w:t xml:space="preserve">ого </w:t>
      </w:r>
      <w:r>
        <w:lastRenderedPageBreak/>
        <w:t>края "Экономическое развитие и инновационная экономика Приморского края" на 2013 - 2021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6 июня 2013 года </w:t>
      </w:r>
      <w:hyperlink r:id="rId52" w:tooltip="Постановление Администрации Приморского края от 06.06.2013 N 222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222-па</w:t>
        </w:r>
      </w:hyperlink>
      <w:r>
        <w:t xml:space="preserve"> "О внесении измен</w:t>
      </w:r>
      <w:r>
        <w:t>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23 июля 2013 год </w:t>
      </w:r>
      <w:hyperlink r:id="rId53" w:tooltip="Постановление Администрации Приморского края от 23.07.2013 N 295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295-па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</w:t>
      </w:r>
      <w:r>
        <w:t>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13 августа 2013 года </w:t>
      </w:r>
      <w:hyperlink r:id="rId54" w:tooltip="Постановление Администрации Приморского края от 13.08.2013 N 320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320-па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</w:t>
      </w:r>
      <w:r>
        <w:t>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11 сентября 2013 года </w:t>
      </w:r>
      <w:hyperlink r:id="rId55" w:tooltip="Постановление Администрации Приморского края от 11.09.2013 N 341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341-па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от 29</w:t>
      </w:r>
      <w:r>
        <w:t xml:space="preserve"> октября 2013 года </w:t>
      </w:r>
      <w:hyperlink r:id="rId56" w:tooltip="Постановление Администрации Приморского края от 29.10.2013 N 383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383-па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</w:t>
      </w:r>
      <w:r>
        <w:t>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28 ноября 2013 года </w:t>
      </w:r>
      <w:hyperlink r:id="rId57" w:tooltip="Постановление Администрации Приморского края от 28.11.2013 N 435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435-па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</w:t>
      </w:r>
      <w:r>
        <w:t>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28 января 2014 года </w:t>
      </w:r>
      <w:hyperlink r:id="rId58" w:tooltip="Постановление Администрации Приморского края от 28.01.2014 N 16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ц">
        <w:r>
          <w:rPr>
            <w:color w:val="0000FF"/>
          </w:rPr>
          <w:t>N 16-па</w:t>
        </w:r>
      </w:hyperlink>
      <w:r>
        <w:t xml:space="preserve"> "О внесении изменений в постановление Администрации Приморского края от 7 декабря 2012 года N 382-па</w:t>
      </w:r>
      <w:r>
        <w:t xml:space="preserve"> "Об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5 февраля 2014 года </w:t>
      </w:r>
      <w:hyperlink r:id="rId59" w:tooltip="Постановление Администрации Приморского края от 05.02.2014 N 29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ц">
        <w:r>
          <w:rPr>
            <w:color w:val="0000FF"/>
          </w:rPr>
          <w:t>N 29-па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от 18</w:t>
      </w:r>
      <w:r>
        <w:t xml:space="preserve"> марта 2014 года </w:t>
      </w:r>
      <w:hyperlink r:id="rId60" w:tooltip="Постановление Администрации Приморского края от 18.03.2014 N 84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ц">
        <w:r>
          <w:rPr>
            <w:color w:val="0000FF"/>
          </w:rPr>
          <w:t>N 84-па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</w:t>
      </w:r>
      <w:r>
        <w:t>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lastRenderedPageBreak/>
        <w:t xml:space="preserve">от 26 июня 2014 года </w:t>
      </w:r>
      <w:hyperlink r:id="rId61" w:tooltip="Постановление Администрации Приморского края от 26.06.2014 N 239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239-па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2013 - 201</w:t>
      </w:r>
      <w:r>
        <w:t>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29 августа 2014 года </w:t>
      </w:r>
      <w:hyperlink r:id="rId62" w:tooltip="Постановление Администрации Приморского края от 29.08.2014 N 343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343-па</w:t>
        </w:r>
      </w:hyperlink>
      <w:r>
        <w:t xml:space="preserve"> "О внесении изменений в постановление Администрации Приморского края от 7 декабря 2012 года N 382-па "О</w:t>
      </w:r>
      <w:r>
        <w:t>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6 октября 2014 года </w:t>
      </w:r>
      <w:hyperlink r:id="rId63" w:tooltip="Постановление Администрации Приморского края от 06.10.2014 N 398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398-па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</w:t>
      </w:r>
      <w:r>
        <w:t>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11 декабря 2014 года </w:t>
      </w:r>
      <w:hyperlink r:id="rId64" w:tooltip="Постановление Администрации Приморского края от 11.12.2014 N 516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516-па</w:t>
        </w:r>
      </w:hyperlink>
      <w:r>
        <w:t xml:space="preserve"> "О внесении изменений в постановление Администрации Приморского края от 7 декабря 20</w:t>
      </w:r>
      <w:r>
        <w:t>12 года N 382-па "Об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15 апреля 2015 года </w:t>
      </w:r>
      <w:hyperlink r:id="rId65" w:tooltip="Постановление Администрации Приморского края от 15.04.2015 N 115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115-па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</w:t>
      </w:r>
      <w:r>
        <w:t>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30 июля 2015 года </w:t>
      </w:r>
      <w:hyperlink r:id="rId66" w:tooltip="Постановление Администрации Приморского края от 30.07.2015 N 259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259-па</w:t>
        </w:r>
      </w:hyperlink>
      <w:r>
        <w:t xml:space="preserve"> "О внесении изменений в постановление Администрации Приморского края</w:t>
      </w:r>
      <w:r>
        <w:t xml:space="preserve">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11 сентября 2015 года </w:t>
      </w:r>
      <w:hyperlink r:id="rId67" w:tooltip="Постановление Администрации Приморского края от 11.09.2015 N 342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342-па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</w:t>
      </w:r>
      <w:r>
        <w:t xml:space="preserve">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22 октября 2015 года </w:t>
      </w:r>
      <w:hyperlink r:id="rId68" w:tooltip="Постановление Администрации Приморского края от 22.10.2015 N 409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409-па</w:t>
        </w:r>
      </w:hyperlink>
      <w:r>
        <w:t xml:space="preserve"> "О внесении изменений в постановление Администр</w:t>
      </w:r>
      <w:r>
        <w:t>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 декабря 2015 года </w:t>
      </w:r>
      <w:hyperlink r:id="rId69" w:tooltip="Постановление Администрации Приморского края от 01.12.2015 N 460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460-па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</w:t>
      </w:r>
      <w:r>
        <w:t>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29 декабря 2015 года </w:t>
      </w:r>
      <w:hyperlink r:id="rId70" w:tooltip="Постановление Администрации Приморского края от 29.12.2015 N 539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539-па</w:t>
        </w:r>
      </w:hyperlink>
      <w:r>
        <w:t xml:space="preserve"> "О внесении изменений в пост</w:t>
      </w:r>
      <w:r>
        <w:t>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2013 - 2017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24 февраля 2016 года </w:t>
      </w:r>
      <w:hyperlink r:id="rId71" w:tooltip="Постановление Администрации Приморского края от 24.02.2016 N 70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ц">
        <w:r>
          <w:rPr>
            <w:color w:val="0000FF"/>
          </w:rPr>
          <w:t>N 70-па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</w:t>
      </w:r>
      <w:r>
        <w:t>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29 апреля 2016 года </w:t>
      </w:r>
      <w:hyperlink r:id="rId72" w:tooltip="Постановление Администрации Приморского края от 29.04.2016 N 178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178-па</w:t>
        </w:r>
      </w:hyperlink>
      <w:r>
        <w:t xml:space="preserve"> "О внесени</w:t>
      </w:r>
      <w:r>
        <w:t>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25 июля 2016 года </w:t>
      </w:r>
      <w:hyperlink r:id="rId73" w:tooltip="Постановление Администрации Приморского края от 25.07.2016 N 338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338-па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</w:t>
      </w:r>
      <w:r>
        <w:t>и государственной программы Приморского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10 октября 2016 года </w:t>
      </w:r>
      <w:hyperlink r:id="rId74" w:tooltip="Постановление Администрации Приморского края от 10.10.2016 N 472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472-па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</w:t>
      </w:r>
      <w:r>
        <w:t>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 декабря 2016 года </w:t>
      </w:r>
      <w:hyperlink r:id="rId75" w:tooltip="Постановление Администрации Приморского края от 01.12.2016 N 550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550-па</w:t>
        </w:r>
      </w:hyperlink>
      <w:r>
        <w:t xml:space="preserve"> "О внесении изменений в постановление Администрации Приморского края от 7 декабря 2012 года N 3</w:t>
      </w:r>
      <w:r>
        <w:t>82-па "Об утверждении государственной программы Приморского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17 февраля 2017 года </w:t>
      </w:r>
      <w:hyperlink r:id="rId76" w:tooltip="Постановление Администрации Приморского края от 17.02.2017 N 48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ц">
        <w:r>
          <w:rPr>
            <w:color w:val="0000FF"/>
          </w:rPr>
          <w:t>N 48-па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</w:t>
      </w:r>
      <w:r>
        <w:t>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26 апреля 2017 года </w:t>
      </w:r>
      <w:hyperlink r:id="rId77" w:tooltip="Постановление Администрации Приморского края от 26.04.2017 N 138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138-па</w:t>
        </w:r>
      </w:hyperlink>
      <w:r>
        <w:t xml:space="preserve"> "О внесении изменений в постановление Администрации Приморского края от 7 д</w:t>
      </w:r>
      <w:r>
        <w:t>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24 июля 2017 года </w:t>
      </w:r>
      <w:hyperlink r:id="rId78" w:tooltip="Постановление Администрации Приморского края от 24.07.2017 N 301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301-па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</w:t>
      </w:r>
      <w:r>
        <w:t>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29 августа 2017 года </w:t>
      </w:r>
      <w:hyperlink r:id="rId79" w:tooltip="Постановление Администрации Приморского края от 29.08.2017 N 351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351-па</w:t>
        </w:r>
      </w:hyperlink>
      <w:r>
        <w:t xml:space="preserve"> "О внесении изменений в постановление Администрации Прим</w:t>
      </w:r>
      <w:r>
        <w:t>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27 декабря 2017 года </w:t>
      </w:r>
      <w:hyperlink r:id="rId80" w:tooltip="Постановление Администрации Приморского края от 27.12.2017 N 553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553-па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</w:t>
      </w:r>
      <w:r>
        <w:t>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30 марта 2018 года </w:t>
      </w:r>
      <w:hyperlink r:id="rId81" w:tooltip="Постановление Администрации Приморского края от 30.03.2018 N 139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139-па</w:t>
        </w:r>
      </w:hyperlink>
      <w:r>
        <w:t xml:space="preserve"> "О внесении изменений в постановлени</w:t>
      </w:r>
      <w:r>
        <w:t>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4 мая 2018 года </w:t>
      </w:r>
      <w:hyperlink r:id="rId82" w:tooltip="Постановление Администрации Приморского края от 04.05.2018 N 215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215-па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</w:t>
      </w:r>
      <w:r>
        <w:t>раммы Приморского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20 сентября 2018 года </w:t>
      </w:r>
      <w:hyperlink r:id="rId83" w:tooltip="Постановление Администрации Приморского края от 20.09.2018 N 456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456-</w:t>
        </w:r>
        <w:r>
          <w:rPr>
            <w:color w:val="0000FF"/>
          </w:rPr>
          <w:t>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2013 - 2020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</w:t>
      </w:r>
      <w:r>
        <w:t xml:space="preserve">24 декабря 2018 года </w:t>
      </w:r>
      <w:hyperlink r:id="rId84" w:tooltip="Постановление Администрации Приморского края от 24.12.2018 N 640-па &quot;О приостановлении действия отдельных положений постановления Администрации Приморского края от 7 декабря 2012 года N 382-па &quot;Об утверждении государственной программы Приморского края &quot;Экономи">
        <w:r>
          <w:rPr>
            <w:color w:val="0000FF"/>
          </w:rPr>
          <w:t>N 640-па</w:t>
        </w:r>
      </w:hyperlink>
      <w:r>
        <w:t xml:space="preserve"> "О приостановлении действия отдельных положений постановления Администрации Приморского края от 7 декабря 2012 год</w:t>
      </w:r>
      <w:r>
        <w:t xml:space="preserve">а N 382-па "Об утверждении государственной программы Приморского края "Экономическое развитие и инновационная экономика Приморского края" на 2013 - 2021 годы" в части предоставления субсидий на возмещение затрат, связанных с уплатой лизинговых платежей по </w:t>
      </w:r>
      <w:r>
        <w:t>договорам финансовой аренды (лизинга), процентов по кредитным договорам, заключенным субъектами малого и среднего предпринимательства не ранее 1 января 2014 года";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5 апреля 2019 года </w:t>
      </w:r>
      <w:hyperlink r:id="rId85" w:tooltip="Постановление Администрации Приморского края от 05.04.2019 N 205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205-па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</w:t>
      </w:r>
      <w:r>
        <w:t>мика Приморского края" на 2013 - 2021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 18 июня 2019 года </w:t>
      </w:r>
      <w:hyperlink r:id="rId86" w:tooltip="Постановление Администрации Приморского края от 18.06.2019 N 368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368-па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2013 - 2021 годы";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от 26</w:t>
      </w:r>
      <w:r>
        <w:t xml:space="preserve"> августа 2019 года </w:t>
      </w:r>
      <w:hyperlink r:id="rId87" w:tooltip="Постановление Администрации Приморского края от 26.08.2019 N 555-па &quot;О внесении изменений в постановление Администрации Приморского края от 7 декабря 2012 года N 382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555-па</w:t>
        </w:r>
      </w:hyperlink>
      <w:r>
        <w:t xml:space="preserve"> "О внесении изменений в постановление Администрации Приморского края от 7 декабря 2012 года N 382-па "Об утверждении</w:t>
      </w:r>
      <w:r>
        <w:t xml:space="preserve"> государственной программы Приморского края "Экономическое развитие и инновационная экономика Приморского края" на 2013 - 2021 годы".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3. Департаменту информационной политики Приморского края обеспечить официальное опубликование настоящего постановления.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4.</w:t>
      </w:r>
      <w:r>
        <w:t xml:space="preserve"> Настоящее постановление вступает в силу с 1 января 2020 года.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Губернатор края -</w:t>
      </w:r>
    </w:p>
    <w:p w:rsidR="002635CF" w:rsidRDefault="00604B87">
      <w:pPr>
        <w:pStyle w:val="ConsPlusNormal0"/>
        <w:jc w:val="right"/>
      </w:pPr>
      <w:r>
        <w:t>Глава Администрации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О.Н.КОЖЕМЯКО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0"/>
      </w:pPr>
      <w:r>
        <w:t>Утверждена</w:t>
      </w:r>
    </w:p>
    <w:p w:rsidR="002635CF" w:rsidRDefault="00604B87">
      <w:pPr>
        <w:pStyle w:val="ConsPlusNormal0"/>
        <w:jc w:val="right"/>
      </w:pPr>
      <w:r>
        <w:t>постановлением</w:t>
      </w:r>
    </w:p>
    <w:p w:rsidR="002635CF" w:rsidRDefault="00604B87">
      <w:pPr>
        <w:pStyle w:val="ConsPlusNormal0"/>
        <w:jc w:val="right"/>
      </w:pPr>
      <w:r>
        <w:t>Администрации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от 19.12.2019 N 860-па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1" w:name="P91"/>
      <w:bookmarkEnd w:id="1"/>
      <w:r>
        <w:t>ГОСУДАРСТВЕННАЯ ПРОГРАММА</w:t>
      </w:r>
    </w:p>
    <w:p w:rsidR="002635CF" w:rsidRDefault="00604B87">
      <w:pPr>
        <w:pStyle w:val="ConsPlusTitle0"/>
        <w:jc w:val="center"/>
      </w:pPr>
      <w:r>
        <w:t xml:space="preserve">ПРИМОРСКОГО </w:t>
      </w:r>
      <w:r>
        <w:t>КРАЯ "ЭКОНОМИЧЕСКОЕ РАЗВИТИЕ</w:t>
      </w:r>
    </w:p>
    <w:p w:rsidR="002635CF" w:rsidRDefault="00604B87">
      <w:pPr>
        <w:pStyle w:val="ConsPlusTitle0"/>
        <w:jc w:val="center"/>
      </w:pPr>
      <w:r>
        <w:t>И ИННОВАЦИОННАЯ ЭКОНОМИКА ПРИМОРСКОГО КРАЯ"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14.04.2020 </w:t>
            </w:r>
            <w:hyperlink r:id="rId88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 xml:space="preserve">, от 14.05.2020 </w:t>
            </w:r>
            <w:hyperlink r:id="rId89" w:tooltip="Постановление Правительства Приморского края от 14.05.2020 N 42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422-пп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09.06.2020 </w:t>
            </w:r>
            <w:hyperlink r:id="rId90" w:tooltip="Постановление Правительства Приморского края от 09.06.2020 N 51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515-пп</w:t>
              </w:r>
            </w:hyperlink>
            <w:r>
              <w:rPr>
                <w:color w:val="392C69"/>
              </w:rPr>
              <w:t xml:space="preserve">, от 17.07.2020 </w:t>
            </w:r>
            <w:hyperlink r:id="rId91" w:tooltip="Постановление Правительства Приморского края от 17.07.2020 N 63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25.09.2020 </w:t>
            </w:r>
            <w:hyperlink r:id="rId92" w:tooltip="Постановление Правительства Приморского края от 25.09.2020 N 83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837-пп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18.12.2020 </w:t>
            </w:r>
            <w:hyperlink r:id="rId93" w:tooltip="Постановление Правительства Приморского края от 18.12.2020 N 1045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">
              <w:r>
                <w:rPr>
                  <w:color w:val="0000FF"/>
                </w:rPr>
                <w:t>N 1045-пп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10.03.2021 </w:t>
            </w:r>
            <w:hyperlink r:id="rId94" w:tooltip="Постановление Правительства Приморского края от 10.03.2021 N 1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 xml:space="preserve">, от 05.04.2021 </w:t>
            </w:r>
            <w:hyperlink r:id="rId95" w:tooltip="Постановление Правительства Приморского края от 05.04.2021 N 20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207-пп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29.06.2021 </w:t>
            </w:r>
            <w:hyperlink r:id="rId96" w:tooltip="Постановление Правительства Приморского края от 29.06.2021 N 40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404-пп</w:t>
              </w:r>
            </w:hyperlink>
            <w:r>
              <w:rPr>
                <w:color w:val="392C69"/>
              </w:rPr>
              <w:t xml:space="preserve">, от 15.12.2021 </w:t>
            </w:r>
            <w:hyperlink r:id="rId97" w:tooltip="Постановление Правительства Приморского края от 15.12.2021 N 808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808-пп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98" w:tooltip="Постановление Правительства Приморского края от 17.12.2021 N 81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814-пп</w:t>
              </w:r>
            </w:hyperlink>
            <w:r>
              <w:rPr>
                <w:color w:val="392C69"/>
              </w:rPr>
              <w:t xml:space="preserve">, от 27.12.2021 </w:t>
            </w:r>
            <w:hyperlink r:id="rId99" w:tooltip="Постановление Правительства Приморского края от 27.12.2021 N 86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861-пп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100" w:tooltip="Постановление Правительства Приморского края от 24.01.2022 N 28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28-пп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14.02.2022 </w:t>
            </w:r>
            <w:hyperlink r:id="rId101" w:tooltip="Постановление Правительства Приморского края от 14.02.2022 N 70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102" w:tooltip="Постановление Правительства Приморского края от 25.02.2022 N 9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93-пп</w:t>
              </w:r>
            </w:hyperlink>
            <w:r>
              <w:rPr>
                <w:color w:val="392C69"/>
              </w:rPr>
              <w:t xml:space="preserve">, от 12.05.2022 </w:t>
            </w:r>
            <w:hyperlink r:id="rId103" w:tooltip="Постановление Правительства Приморского края от 12.05.2022 N 30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04" w:tooltip="Постановление Правительства Приморского края от 19.05.2022 N 32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329-пп</w:t>
              </w:r>
            </w:hyperlink>
            <w:r>
              <w:rPr>
                <w:color w:val="392C69"/>
              </w:rPr>
              <w:t xml:space="preserve">, от 06.07.2022 </w:t>
            </w:r>
            <w:hyperlink r:id="rId105" w:tooltip="Постановление Правительства Приморского края от 06.07.2022 N 46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461-пп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04.10.2022 </w:t>
            </w:r>
            <w:hyperlink r:id="rId106" w:tooltip="Постановление Правительства Приморского края от 04.10.2022 N 673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7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935-пп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19.04.2023 </w:t>
            </w:r>
            <w:hyperlink r:id="rId108" w:tooltip="Постановление Правительства Приморского края от 19.04.2023 N 262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24.05.2023 </w:t>
            </w:r>
            <w:hyperlink r:id="rId109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      <w:r>
                <w:rPr>
                  <w:color w:val="0000FF"/>
                </w:rPr>
                <w:t>N 342-пп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04.07.2023 </w:t>
            </w:r>
            <w:hyperlink r:id="rId110" w:tooltip="Постановление Правительства Приморского края от 04.07.2023 N 45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455-пп</w:t>
              </w:r>
            </w:hyperlink>
            <w:r>
              <w:rPr>
                <w:color w:val="392C69"/>
              </w:rPr>
              <w:t xml:space="preserve">, от 06.10.2023 </w:t>
            </w:r>
            <w:hyperlink r:id="rId111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686-пп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19.10.2023 </w:t>
            </w:r>
            <w:hyperlink r:id="rId112" w:tooltip="Постановление Правительства Приморского края от 19.10.2023 N 71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 xml:space="preserve">, от 08.11.2023 </w:t>
            </w:r>
            <w:hyperlink r:id="rId113" w:tooltip="Постановление Правительства Приморского края от 08.11.2023 N 77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772-пп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12.02.2024 </w:t>
            </w:r>
            <w:hyperlink r:id="rId114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115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664-пп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07.11.2024 </w:t>
            </w:r>
            <w:hyperlink r:id="rId116" w:tooltip="Постановление Правительства Приморского края от 07.11.2024 N 76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 xml:space="preserve">, от 10.01.2025 </w:t>
            </w:r>
            <w:hyperlink r:id="rId117" w:tooltip="Постановление Правительства Приморского края от 10.01.2025 N 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ц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13.02.2025 </w:t>
            </w:r>
            <w:hyperlink r:id="rId118" w:tooltip="Постановление Правительства Приморского края от 13.02.2025 N 118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 xml:space="preserve">, от 08.04.2025 </w:t>
            </w:r>
            <w:hyperlink r:id="rId119" w:tooltip="Постановление Правительства Приморского края от 08.04.2025 N 3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120" w:tooltip="Постановление Правительства Приморского края от 29.05.2025 N 4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 xml:space="preserve">, от 30.05.2025 </w:t>
            </w:r>
            <w:hyperlink r:id="rId121" w:tooltip="Постановление Правительства Приморского края от 30.05.2025 N 46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22.08.2025 </w:t>
            </w:r>
            <w:hyperlink r:id="rId122" w:tooltip="Постановление Правительства Приморского края от 22.08.2025 N 67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671-пп</w:t>
              </w:r>
            </w:hyperlink>
            <w:r>
              <w:rPr>
                <w:color w:val="392C69"/>
              </w:rPr>
              <w:t xml:space="preserve">, от 25.08.2025 </w:t>
            </w:r>
            <w:hyperlink r:id="rId123" w:tooltip="Постановление Правительства Приморского края от 25.08.2025 N 67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679-пп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124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39-пп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1"/>
      </w:pPr>
      <w:r>
        <w:t>ПАСПОРТ</w:t>
      </w:r>
    </w:p>
    <w:p w:rsidR="002635CF" w:rsidRDefault="00604B87">
      <w:pPr>
        <w:pStyle w:val="ConsPlusTitle0"/>
        <w:jc w:val="center"/>
      </w:pPr>
      <w:r>
        <w:t>ГОСУДАРСТВЕННОЙ ПРОГРАММЫ ПРИМОРСКОГО КРАЯ</w:t>
      </w:r>
    </w:p>
    <w:p w:rsidR="002635CF" w:rsidRDefault="00604B87">
      <w:pPr>
        <w:pStyle w:val="ConsPlusTitle0"/>
        <w:jc w:val="center"/>
      </w:pPr>
      <w:r>
        <w:t>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КРАЯ" 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125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1"/>
      </w:pPr>
      <w:r>
        <w:t>I. ПРИОРИТЕТЫ И ЦЕЛИ ГОСУДАРСТВЕННОЙ ПОЛИТИКИ В СФЕРЕ</w:t>
      </w:r>
    </w:p>
    <w:p w:rsidR="002635CF" w:rsidRDefault="00604B87">
      <w:pPr>
        <w:pStyle w:val="ConsPlusTitle0"/>
        <w:jc w:val="center"/>
      </w:pPr>
      <w:r>
        <w:t>РЕАЛИЗАЦИИ ГОСУДАРСТВЕННОЙ ПРОГРАММЫ ПРИМОРСКОГО КРАЯ</w:t>
      </w:r>
    </w:p>
    <w:p w:rsidR="002635CF" w:rsidRDefault="00604B87">
      <w:pPr>
        <w:pStyle w:val="ConsPlusTitle0"/>
        <w:jc w:val="center"/>
      </w:pPr>
      <w:r>
        <w:t>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126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29.12.2022 N 935-пп)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1.1. Оценка текущего состояния сферы реализации государственной программы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Приморском крае по итогам трех кварталов 2022 год</w:t>
      </w:r>
      <w:r>
        <w:t xml:space="preserve">а наблюдается восстановительный рост экономики. Оборот организаций (по полному кругу) увеличился на 15% к аналогичному периоду прошлого года и превысил 2 трлн руб. Оборот организаций в сферах сельского и лесного хозяйств, охоты и рыболовства увеличился на </w:t>
      </w:r>
      <w:r>
        <w:t>36,8%; в добыче полезных ископаемых - на 20,7%; строительства на 36,6%; в сфере транспортировки и хранения - на 38,1%; в деятельности гостиниц - на 13,4%; в деятельности по операциям с недвижимостью - на 15,2%. Умеренный рост наблюдался в оптовой и розничн</w:t>
      </w:r>
      <w:r>
        <w:t>ой торговле - на 8,7%; в области информации и связи - на 10,2%.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Индекс потребительских цен с сентября 2021 года по сентября 2022 года увеличился на 12,7%.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Вместе с тем, в промышленном производстве отмечена негативная тенденция - снижение по итогам III квар</w:t>
      </w:r>
      <w:r>
        <w:t>тала 2022 года на 2,3% по отношению к аналогичному периоду 2021 года по следующим видам промышленного производства: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добыча полезных ископаемых - на 5,7%;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обрабатывающая промышленность - на 3,1%;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водоснабжение; водоотведение, организация сбора и утилизация </w:t>
      </w:r>
      <w:r>
        <w:t xml:space="preserve">отходов, деятельность по ликвидации загрязнений - на 12,9% (снижение обусловлено изменением системы расчета показателей по обработке, сортировке и утилизации твердых бытовых отходов - с исчисления по нормативам на начисления по фактическому весу собранных </w:t>
      </w:r>
      <w:r>
        <w:t>твердых бытовых отходов).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обрабатывающем секторе наибольший спад отмечен в производстве автотранспортных средств (-72%), металлургическом производстве (-70%), производстве компьютеров, электронных и оптических изделий (-36%). Также, снизилось производств</w:t>
      </w:r>
      <w:r>
        <w:t>о прочих готовых изделий (-35%), мебели и прочих транспортных средств и оборудования (-13%), машин и оборудования, не включенных в другие группировки (-9%), электрического оборудования (-8%), резиновых и пластмассовых изделий (-3%). Частичная компенсация п</w:t>
      </w:r>
      <w:r>
        <w:t>адения выпуска продукции предполагается за счет завершения выполнения предприятиями Приморского края государственного оборонного заказа (далее - ГОЗ)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обрабатывающей промышленности по итогам 9 месяцев 2022 года по отношению к аналогичному периоду 2021 год</w:t>
      </w:r>
      <w:r>
        <w:t>а наблюдается рост в следующих видах экономической деятельности: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производство готовых металлических изделий - на 41%;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производство текстильных изделий - на 20,1%;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ремонт и монтаж машин и оборудования - на 19%;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производство прочей неметаллической минерально</w:t>
      </w:r>
      <w:r>
        <w:t>й продукции - на 12,7%.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Валовой региональный продукт (далее - ВРП) Приморского края за 2021 год составил 1301,1 млрд рублей. Основную долю в структуре ВРП Приморского края занимают такие виды деятельности, как транспорт и связь (22,91%), оптовая и рознична</w:t>
      </w:r>
      <w:r>
        <w:t>я торговля (15,88%), сельское хозяйство, охота и лесное хозяйство (10,66%), обрабатывающие производства (8,38%).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 предварительной оценке, проведенной министерством экономического развития Приморского края в соответствии с прогнозом социально-экономическо</w:t>
      </w:r>
      <w:r>
        <w:t>го развития Приморского края на 2022 год и перспективу 2023 - 2025 гг., ВРП Приморского края за 2022 год составит 1492,14 млрд рублей (индекс физического объема - 100,9% по отношению к 2021 году). В целом ситуация в 2022 году характеризуется умеренным рост</w:t>
      </w:r>
      <w:r>
        <w:t>ом, в том числе за счет положительной динамики в секторе торговли и логистики, производстве сельскохозяйственной продукции.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среднесрочной перспективе рост ВРП Приморского края связывается с развитием территорий опережающего социально-экономического развития (далее - ТОР) и режима свободного порта Владивосток (далее - СПВ), а также ключевых отраслей экономики: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"Транспортировка</w:t>
      </w:r>
      <w:r>
        <w:t xml:space="preserve"> и хранение" - за счет развития портовой инфраструктуры, железнодорожных и воздушных перевозок, нефтепроводного транспорта;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"Обрабатывающие производства", где наиболее высокие темпы роста прогнозируются в металлургическом производстве (составная часть прои</w:t>
      </w:r>
      <w:r>
        <w:t>зводства на верфях), приборостроении, производстве автомобилей, прочих транспортных средств, машин и оборудования, в том числе в сфере авиастроения, судостроения и судоремонта. Однако динамичность развития машиностроительного и металлообрабатывающего произ</w:t>
      </w:r>
      <w:r>
        <w:t>водства в регионе во многом зависит от объемов ГОЗ, а также темпов обновления материально-технической базы и основных фондов.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Наименьший рост в 2022 году покажет отрасль обрабатывающей промышленности, что связано с перестройкой логистических цепочек, нехва</w:t>
      </w:r>
      <w:r>
        <w:t>ткой импортных компонентов и оборудования, а также с зависимостью от ГОЗ.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Высокие темпы роста оборота организаций транспортировки и хранения по итогам 9 месяцев 2022 года (138,1%) по отношению к аналогичному периоду 2021 года демонстрируют тенденцию к успе</w:t>
      </w:r>
      <w:r>
        <w:t>шной адаптации Приморского края под новые социально-экономические условия. Уход крупного агента Maersk из региона открыл новые возможности для отечественных и азиатских перевозчиков.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Все большее значение в текущих условиях приобретают перевозки по Северном</w:t>
      </w:r>
      <w:r>
        <w:t>у морскому пути. Владивосток включен в навигационный маршрут. Разрабатываются проекты по строительству контейнерных терминалов во Владивостоке, Большом Камне, Посьете, Славянке с объемом инвестиций 178 млрд руб. В рамках реализации дорожных карт по развити</w:t>
      </w:r>
      <w:r>
        <w:t>ю Северного морского пути ожидается увеличение к 2024 году пропускной способности автомобильных пунктов пропуска в 2,5 раза (до 1120 машин в сутки), что также отразится на росте ВРП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Сравнивая показатели августа 2022 с итогами февраля 2022</w:t>
      </w:r>
      <w:r>
        <w:t xml:space="preserve"> года, заметно выделяется расширение географии торгово-экономического сотрудничества Приморского края: количество стран, куда осуществляются поставки продукции из Приморского края, выросло практически в 5 раз: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с 16 стран-партнеров в феврале 2022 года - до </w:t>
      </w:r>
      <w:r>
        <w:t>76 стран-партнеров в августе 2022 года.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Торговая отрасль обеспечивает наибольшую занятость населения среди других отраслей Приморского края (12,6%). Санкционные ограничения на ввоз машин и контрактных запчастей из Японии, нарушения в процессе осуществления</w:t>
      </w:r>
      <w:r>
        <w:t xml:space="preserve"> переводов на иностранные счета приводят к снижению торговых операций. Близость с Китайской Народной Республикой, выстраивание новых каналов поставок со странами Азиатско-тихоокеанского региона в перспективе поспособствуют восстановительному росту в сфере </w:t>
      </w:r>
      <w:r>
        <w:t>торговой отрасли. Несмотря на прогнозируемый спад до 96,8% в 2022 году, ожидается рост торговой отрасли начиная с 2023 года - до 103,3% и до 103,5% в 2025 году.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объеме отгруженной продукции промышленного производства Приморского края основная доля по ито</w:t>
      </w:r>
      <w:r>
        <w:t>гам 2021 года приходится на обрабатывающее производство (70,2%). На долю обеспечения электрической энергией, газом и паром, кондиционирование воздуха приходится 20,4%, добычу полезных ископаемых - 6,4%; водоснабжение, водоотведение, организация сбора и ути</w:t>
      </w:r>
      <w:r>
        <w:t>лизации отходов, деятельность по ликвидации загрязнений - 2,9%.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среднесрочном периоде, до ввода в эксплуатацию таких крупных производственных комплексов, как Находкинский завод минеральных удобрений (2026 год) и Приморский металлургический завод (конец 2</w:t>
      </w:r>
      <w:r>
        <w:t>025 года), пропорции в структуре промышленного производства сохранятся.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Индекс промышленного производства в Приморском крае в 2021 году составил 113,82% по отношению к 2020 году в сопоставимых ценах.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Прогноз промышленного производства на 2022 год - 446,6 м</w:t>
      </w:r>
      <w:r>
        <w:t>лрд рублей.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Стабильность объемов производства в 2022 году обусловлена исполнением обществом с ограниченной ответственностью (далее - ООО) "Судостроительный комплекс "Звезда" заказов для акционерного общества (далее - АО) "НК-Роснефть" по строительству судо</w:t>
      </w:r>
      <w:r>
        <w:t>в газовозов, а также исполнением работ по ГОЗ АО "Арсеньевская авиакомпания "Прогресс".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Отмечен рост налоговых доходов. По состоянию на 1 октября 2022 года поступления налоговых и неналоговых доходов краевого бюджета составили 157,1 млрд рублей (+17,1% от </w:t>
      </w:r>
      <w:r>
        <w:t>фактических поступлений за соответствующий период 2021 года).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На развитие экономики и социальной сферы края за счет всех источников финансирования в 2021 году реализовано 246541 млн рублей инвестиций в основной капитал, что составляет 98,5% по отношению к </w:t>
      </w:r>
      <w:r>
        <w:t>уровню 2020 года.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Из общего объема инвестиций в основной капитал Приморского края инвестиции организаций (без субъектов малого предпринимательства) составили 69% (172126 млн рублей), по видам основных фондов инвестиции составили: в машины и оборудование - </w:t>
      </w:r>
      <w:r>
        <w:t>39%, в здания (кроме жилых) и сооружения - 36%, в жилые здания и помещения - 14%.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Наибольший удельный вес в объеме инвестиций края (без субъектов малого предпринимательства) составляют инвестиции в следующие виды экономической деятельности: транспортировку</w:t>
      </w:r>
      <w:r>
        <w:t xml:space="preserve"> и хранение (36,2%), сельское, лесное хозяйство, охоту, рыболовство и рыбоводство (10,9%), обрабатывающие производства (8,8%), обеспечение электрической энергией, газом и паром; кондиционирование воздуха (8,7%), деятельность в области информации и связи (7</w:t>
      </w:r>
      <w:r>
        <w:t>,3%), образование (4,2%).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общем объеме инвестиций организаций (без субъектов малого предпринимательства) собственные средства составили 75806,3 млн рублей (44%), привлеченные - 96320 млн рублей (56%). Из общего объема привлеченных средств бюджетные средс</w:t>
      </w:r>
      <w:r>
        <w:t>тва составили 35207 млн рублей, кредиты банков - 31823 млн рублей, прочие - 20515 млн рублей.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Одними из наиболее крупных направлений развития инвестиционной деятельности в Приморском крае, обеспечивающих достижение показателей инвестиций в основной капитал, являются развитие ТОР и реализация СПВ на территории муниципальных образований Приморского к</w:t>
      </w:r>
      <w:r>
        <w:t>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том числе за счет расширения ТОР Приморского края и привлечения новых инвесторов ООО "КРДВ Приморье" прогнозирует инвестиции в основной капитал на 2022 год за счет деятельности резидентов в размере 76,9 млрд рублей.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 оценке, доля инвестиций, осуще</w:t>
      </w:r>
      <w:r>
        <w:t xml:space="preserve">ствляемых в преференциальных режимах ведения хозяйственной деятельности (ТОР, СПВ) в общем объеме инвестиций в основной капитал будет иметь устойчивую тенденцию к увеличению, несмотря на санкционное давление в рамках текущей экономической ситуации. Данная </w:t>
      </w:r>
      <w:r>
        <w:t>тенденция является следствием выхода к 2023 году значимой части инвестиционных проектов на этап строительно-монтажных работ, завершения реализации проектов.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Следует выделить наиболее крупные проекты резидентов, которые осуществляют деятельность за счет час</w:t>
      </w:r>
      <w:r>
        <w:t>тных средств: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1) Строительство Находкинского завода минеральных удобрений (АО "Находкинский завод минеральных удобрений") в пос. Козьмино Находкинского городского округа. Инвесторы: АО "Находкинский завод минеральных удобрений" Срок реализации: 2019 - 2026</w:t>
      </w:r>
      <w:r>
        <w:t xml:space="preserve"> гг. Инвестиции по соглашению: 244,6 млрд рублей. Количество создаваемых рабочих мест - 1505 мест;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2) создание судостроительного комплекса "Звезда" в городском округе Большой Камень. Инвесторы: АО "РОСНЕФТЕГАЗ", ПАО "НК "Роснефть". Срок реализации: 2012 - </w:t>
      </w:r>
      <w:r>
        <w:t>2024 гг. Инвестиции по соглашению: 202,5 млрд рублей. Количество создаваемых рабочих мест - 7500 мест;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3) строительство в Михайловском муниципальном районе 10 свиноводческих комплексов, комплекса по производству комбикормов, элеватора. Инвестор: ООО "Русаг</w:t>
      </w:r>
      <w:r>
        <w:t>ро-Приморье". Срок реализации: 2014 - 2020 гг. Инвестиции по соглашению: 31,7 млрд рублей. Количество создаваемых рабочих мест - 1555 мест.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Приморский край остается лидером в Дальневосточном федеральном округе (далее - ДФО) по основным показателям развития</w:t>
      </w:r>
      <w:r>
        <w:t xml:space="preserve"> малого и среднего бизнеса. В Приморье осуществляют деятельность 27% субъектов малого и среднего бизнеса ДФО, 29,4% работников в сфере малого и среднего предпринимательства ДФО.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Общий вклад малого и среднего бизнеса в валовом региональном продукте Приморск</w:t>
      </w:r>
      <w:r>
        <w:t>ого края составляет 30,5% (что выше, чем по ДФО - 19,8% и в целом по России - 22,5%).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настоящее время в Приморском крае действует более 83 тысяч субъектов малого и среднего предпринимательства (далее - субъекты МСП). Из них большая часть - это микробизнес, индивидуальные предприниматели. По сравнению с аналогичным периодом прошлого года о</w:t>
      </w:r>
      <w:r>
        <w:t>бщее число субъектов предпринимательства в Приморском крае увеличилось на 1,2%, а число индивидуальных предпринимателей выросло на 2,4%.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Реализация мер поддержки малого и среднего предпринимательства в Приморском крае позволила увеличить численность заняты</w:t>
      </w:r>
      <w:r>
        <w:t>х в сфере малого и среднего предпринимательства до 339 тысяч человек (на 7,9% к соответствующему уровню прошлого года). Это уже превысило плановое значение, установленное для Приморского края на 2022 год в рамках достижения национальной цели "Достойный, эф</w:t>
      </w:r>
      <w:r>
        <w:t>фективный труд и успешное предпринимательство" (Указ Президента Российской Федерации от 21 июля 2020 года N 474 "О национальных целях развития Российской Федерации на период до 2030 года").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Приморском крае по итогам 2021 года действовало 36415 субъектов </w:t>
      </w:r>
      <w:r>
        <w:t>МСП, на которых занято 165,2 тысяч человек. Оборот этих предприятий за 2021 год составил 1123,7 млрд рублей. Приморский край остается лидером по данному показателю в ДФО (вклад Приморского края - 37%).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целях стимулирования развития малого и среднего пред</w:t>
      </w:r>
      <w:r>
        <w:t>принимательства в Приморском крае реализуется комплекс мер поддержки, включая консультационную, образовательную, финансовую, имущественную поддержку, меры налогового стимулирования в рамках реализации национального проекта "Малое и среднее предпринимательс</w:t>
      </w:r>
      <w:r>
        <w:t>тво и поддержка индивидуальной предпринимательской инициативы".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Учитывая сложившуюся ситуацию в экономике, по оценке 2022 года, число малых и средних предприятий увеличится незначительно - до 36422 единиц, среднесписочная численность их работников - до 165</w:t>
      </w:r>
      <w:r>
        <w:t>,3 тысяч человек, оборот предприятий - до 1124,8 млрд рублей.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 учетом достигнутых позиций Приморского края по доле субъектов МСП в валовом региональном продукте, что в 1,5 раза превышает среднероссийский уровень (30,5% против 22,5% по России и 19,8% по ДФ</w:t>
      </w:r>
      <w:r>
        <w:t>О), в среднесрочном периоде 2023 - 2025 годы основной задачей является сохранение числа малых и средних предприятий. С учетом принимаемых мер поддержки и развития бизнеса прогнозируемое количество малых и средних предприятий в крае (базовый вариант прогноз</w:t>
      </w:r>
      <w:r>
        <w:t>а) составит: 2023 год - 36451 единицу, 2024 год - 36532 единицы, 2025 год - 36678 единиц.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отраслевой структуре малого и среднего бизнеса Приморского края преобладают следующие сферы: торговля оптовая и розничная, транспортировка, строительство.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Основными</w:t>
      </w:r>
      <w:r>
        <w:t xml:space="preserve"> сдерживающими факторами развития предпринимательства остается отток населения из Приморского края и нехватка кадров, а также сложившаяся ситуация в экономике в условиях внешнеэкономических санкций.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Плановое задание по мобилизации налоговых и неналоговых д</w:t>
      </w:r>
      <w:r>
        <w:t>оходов в консолидированный бюджет Приморского края за 2021 год исполнено в объеме 145805,34 млн рублей, что составило 102% к плановым назначениям.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Общая сумма доходов консолидированного бюджета Приморского края на 2022 год составляет 217197,31 млн рублей, </w:t>
      </w:r>
      <w:r>
        <w:t>в том числе налоговые и неналоговые доходы - 159188,82 млн рублей или 73,3% в общей сумме доходов.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Настоящая государственная программа реализуется в сферах улучшения инвестиций в экономику Приморского края, развития малого и среднего предпринимательства, д</w:t>
      </w:r>
      <w:r>
        <w:t>олгосрочного финансового планирования и организации бюджетного процесса, совершенствования межбюджетных отношений в Приморском крае, управления имуществом, находящимся в собственности и в ведении Приморского края, развития промышленного комплекса в Приморс</w:t>
      </w:r>
      <w:r>
        <w:t>ком крае.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Государственная программа реализуется в два этапа: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 этап: 2020 - 2022 годы;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 этап: 2023 - 2030 годы.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Формирование и реализация I этапа государственной программы осуществлялась в соответствии с постановлением Администрации Приморского края от 31</w:t>
      </w:r>
      <w:r>
        <w:t xml:space="preserve"> декабря 2014 года N 566-па "Об утверждении Порядка принятия решений о разработке государственных программ Приморского края, формирования, реализации и проведения оценки эффективности реализации государственных программ Приморского края".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Формирование и ре</w:t>
      </w:r>
      <w:r>
        <w:t xml:space="preserve">ализация II этапа государственной программы осуществляются в соответствии с </w:t>
      </w:r>
      <w:hyperlink r:id="rId127" w:tooltip="Постановление Правительства Приморского края от 20.04.2022 N 256-пп (ред. от 23.07.2025) &quot;О Порядке разработки, реализации и проведения оценки эффективности реализации государственных программ Примо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20 апреля 2022 года N 256-пп "О Порядке разработки, </w:t>
      </w:r>
      <w:r>
        <w:t>реализации и проведения оценки эффективности реализации государственных программ Приморского края".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Приморского края от 26.01.2026 N 39-пп)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1.2. Описание приоритетов и целей государственной политики в сфере реализации государственной программы</w:t>
      </w:r>
    </w:p>
    <w:p w:rsidR="002635CF" w:rsidRDefault="002635CF">
      <w:pPr>
        <w:pStyle w:val="ConsPlusNormal0"/>
        <w:ind w:firstLine="54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(в ред. </w:t>
      </w:r>
      <w:hyperlink r:id="rId129" w:tooltip="Постановление Правительства Приморского края от 07.11.2024 N 76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07.11.2024 N 761-пп)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Приоритеты государственной политики в сфере экономического развития Приморского края, а также механизмы их достижения определены исходя из долго</w:t>
      </w:r>
      <w:r>
        <w:t xml:space="preserve">срочных приоритетов, закрепленных в </w:t>
      </w:r>
      <w:hyperlink r:id="rId13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посланиях Президента Российской Федерации Федеральному Собранию Российской Федерации, </w:t>
      </w:r>
      <w:hyperlink r:id="rId131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7 мая 2018 года N </w:t>
      </w:r>
      <w:r>
        <w:t xml:space="preserve">204 "О национальных целях и стратегических задачах развития Российской Федерации на период до 2024 года", </w:t>
      </w:r>
      <w:hyperlink r:id="rId132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21 июля 2020 года N 474 "О национальных целях развития Российской Федерации на период до 203</w:t>
      </w:r>
      <w:r>
        <w:t xml:space="preserve">0 года", </w:t>
      </w:r>
      <w:hyperlink r:id="rId13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а также </w:t>
      </w:r>
      <w:hyperlink r:id="rId134" w:tooltip="Постановление Администрации Приморского края от 28.12.2018 N 668-па (ред. от 02.12.2025) &quot;Об утверждении Стратегии социально-экономического развития Приморского края до 2030 года&quot; {КонсультантПлюс}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Приморского края до 2030 года, утвержденной постановлением Администрации Приморского края от 28 декабря 2018 года N 668-па, и других стратегических документах.</w:t>
      </w:r>
    </w:p>
    <w:p w:rsidR="002635CF" w:rsidRDefault="00604B87">
      <w:pPr>
        <w:pStyle w:val="ConsPlusNormal0"/>
        <w:spacing w:before="240"/>
        <w:ind w:firstLine="540"/>
        <w:jc w:val="both"/>
      </w:pPr>
      <w:hyperlink r:id="rId135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</w:t>
      </w:r>
      <w:r>
        <w:t xml:space="preserve"> июля 2020 года N 474 "О национальных целях развития Российской Федерации на период до 2030 года" определены национальные цели развития Российской Федерации на период до 2030 года, действовавшие до 7 мая 2024 года. </w:t>
      </w:r>
      <w:hyperlink r:id="rId136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</w:t>
      </w:r>
      <w:r>
        <w:t>ерации от 7 мая 2024 года N 309 "О национальных целях развития Российской Федерации на период до 2030 года и на перспективу до 2036 года" определены национальные цели развития Российской Федерации на период до 2030 года и на перспективу до 2036 года.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Осуще</w:t>
      </w:r>
      <w:r>
        <w:t>ствляемая в рамках государственной программы деятельность органов исполнительной власти Приморского края в сфере поддержки повышения производительности труда на предприятиях Приморского края, привлечения инвестиций в экономику края, поддержки малого и сред</w:t>
      </w:r>
      <w:r>
        <w:t>него предпринимательства в Приморском крае окажет влияние на достижение национальных целей "Достойный, эффективный труд и успешное предпринимательство", "Устойчивая и динамичная экономика", "Технологическое лидерство".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Развитие системы государственного упр</w:t>
      </w:r>
      <w:r>
        <w:t xml:space="preserve">авления, прогнозирования и стратегического планирования в сфере экономики, устойчивое развитие национальной финансовой системы определяются в качестве основных направлений </w:t>
      </w:r>
      <w:hyperlink r:id="rId137" w:tooltip="Указ Президента РФ от 13.05.2017 N 208 &quot;О Стратегии экономической безопасности Российской Федерации на период до 2030 года&quot; {КонсультантПлюс}">
        <w:r>
          <w:rPr>
            <w:color w:val="0000FF"/>
          </w:rPr>
          <w:t>Стратегии</w:t>
        </w:r>
      </w:hyperlink>
      <w:r>
        <w:t xml:space="preserve"> экономической безопасности Российской Федерации, утвержденной Ука</w:t>
      </w:r>
      <w:r>
        <w:t>зом Президента Российской Федерации от 13 мая 2017 года N 208 (далее - Стратегия экономической безопасности).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Основными задачами Стратегии экономической безопасности являются улучшение инвестиционного климата, повышение привлекательности российской юрисдик</w:t>
      </w:r>
      <w:r>
        <w:t>ции для предпринимательской деятельности, совершенствование механизмов бюджетного планирования и бюджетных расходов.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</w:t>
      </w:r>
      <w:hyperlink r:id="rId138" w:tooltip="Распоряжение Правительства РФ от 02.06.2016 N 1083-р (ред. от 30.03.2018) &lt;Об утверждении Стратегии развития малого и среднего предпринимательства в Российской Федерации на период до 2030 года&gt; (вместе с &quot;Планом мероприятий (&quot;дорожной картой&quot;) по реализации Ст">
        <w:r>
          <w:rPr>
            <w:color w:val="0000FF"/>
          </w:rPr>
          <w:t>Стратеги</w:t>
        </w:r>
        <w:r>
          <w:rPr>
            <w:color w:val="0000FF"/>
          </w:rPr>
          <w:t>и</w:t>
        </w:r>
      </w:hyperlink>
      <w:r>
        <w:t xml:space="preserve">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2 июня 2016 года N 1083-р, отмечено, что малый и средний бизнес в Российской Федерации, будучи </w:t>
      </w:r>
      <w:r>
        <w:t xml:space="preserve">новым экономическим явлением 25 лет назад, в настоящее время состоялся и является важнейшим способом ведения предпринимательской деятельности. Малые и средние предприятия - это 5,6 млн хозяйствующих субъектов, рабочие места для 18 млн граждан. Около одной </w:t>
      </w:r>
      <w:r>
        <w:t>пятой валового внутреннего продукта Российской Федерации, а во многих субъектах Российской Федерации - треть и более валового регионального продукта создаются такими организациями.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Сектор малого предпринимательства сосредоточен в основном в сферах торговли и предоставления услуг населению. Средние предприятия в большей степени представлены в сферах с более высокой добавленной стоимостью - в обрабатывающей промышленности, строительств</w:t>
      </w:r>
      <w:r>
        <w:t>е, сельском хозяйстве.</w:t>
      </w:r>
    </w:p>
    <w:p w:rsidR="002635CF" w:rsidRDefault="00604B87">
      <w:pPr>
        <w:pStyle w:val="ConsPlusNormal0"/>
        <w:spacing w:before="240"/>
        <w:ind w:firstLine="540"/>
        <w:jc w:val="both"/>
      </w:pPr>
      <w:hyperlink r:id="rId139" w:tooltip="Постановление Администрации Приморского края от 28.12.2018 N 668-па (ред. от 02.12.2025) &quot;Об утверждении Стратегии социально-экономического развития Приморского края до 2030 года&quot; {КонсультантПлюс}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Приморского края до 2030 года, утвержденной постановлением Администрации Приморского края от 28 декабря 2018 года N 668</w:t>
      </w:r>
      <w:r>
        <w:t>-па, развитие предпринимательства, малого и среднего бизнеса, промышленного комплекса, повышение уровня открытости бюджетных данных и качества финансового планирования в сфере государственного и муниципального управления, принятие мер по укреплению доходно</w:t>
      </w:r>
      <w:r>
        <w:t>й базы краевого и местных бюджетов, совершенствование мер по эффективному и результативному расходованию бюджетных средств их распорядителями определяются в качестве основных направлений развития.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Национальная </w:t>
      </w:r>
      <w:hyperlink r:id="rId140" w:tooltip="Распоряжение Правительства РФ от 24.09.2020 N 2464-р (ред. от 29.11.2023) &lt;Об утверждении Национальной программы социально-экономического развития Дальнего Востока на период до 2024 года и на перспективу до 2035 года&gt; {КонсультантПлюс}">
        <w:r>
          <w:rPr>
            <w:color w:val="0000FF"/>
          </w:rPr>
          <w:t>программа</w:t>
        </w:r>
      </w:hyperlink>
      <w:r>
        <w:t xml:space="preserve"> социально-экономического развития Дальнего Востока на период до 2024 года и на перспективу до 2035 года, утвержденная Распоряжением Правительства Российской Федерации от 24 сентября 2020 года</w:t>
      </w:r>
      <w:r>
        <w:t xml:space="preserve"> N 2464-р, определяет цели и меры для ускорения развития экономики и социальной сферы макрорегиона, обеспечивает взаимосвязь мероприятий национальных проектов (программ), государственных программ Российской Федерации, направленных на развитие отдельных отр</w:t>
      </w:r>
      <w:r>
        <w:t>аслей экономики и социальной сферы на территории Дальнего Востока, ресурсы для их реализации, а также формирует основу развития макрорегиона в 15-летней перспективе.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</w:t>
      </w:r>
      <w:hyperlink r:id="rId141" w:tooltip="Указ Президента РФ от 26.06.2020 N 427 &quot;О мерах по социально-экономическому развитию Дальнего Востока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26 июня 2020 года N 427 "О мерах по социально-экономическому развитию Дальнего В</w:t>
      </w:r>
      <w:r>
        <w:t>остока" определены следующие цели социально-экономического развития Дальнего Востока: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превышение среднероссийских темпов роста показателей экономического развития, в том числе за счет увеличения объема накопленных частных инвестиций до 800 млрд рублей, соз</w:t>
      </w:r>
      <w:r>
        <w:t>дания не менее 200 предприятий на территориях опережающего развития и в свободном порту Владивосток, а также не менее 30 тыс. новых рабочих мест;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превышение среднероссийских показателей экономического развития.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Одним из ключевых направлений социально-эконо</w:t>
      </w:r>
      <w:r>
        <w:t>мического развития Дальнего Востока определены создание инфраструктуры для реализации новых инвестиционных проектов, развитие малого и среднего предпринимательства.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Система целеполагания государственной программы гармонизирована с положениями Единого плана</w:t>
      </w:r>
      <w:r>
        <w:t xml:space="preserve"> по достижению национальных целей развития Российской Федерации до 2030 года и на перспективу до 2036 года.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Приморского края от 26.01.2026 N 39-пп)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1.3. Задачи государственного управления, способы их эффективного решения в сфере реализации государственной программы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Достижение целей государственной программы обеспечивается путем решения следу</w:t>
      </w:r>
      <w:r>
        <w:t>ющих задач: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повышение инвестиционной привлекательности Приморского края, рост привлечения капитала с внешних рынков;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увеличение числа инвесторов, заинтересованных в реализации проектов в Приморском крае;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ускорение принятия решений по инвестиционным проекта</w:t>
      </w:r>
      <w:r>
        <w:t>м, активизация инвестиционных процессов в крае;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подготовка управленческих кадров для организаций народного хозяйства Российской Федерации;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создание благоприятных условий для осуществления деятельности самозанятыми гражданами;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создание условий для легкого с</w:t>
      </w:r>
      <w:r>
        <w:t>тарта и комфортного ведения бизнеса;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акселерация субъектов малого и среднего предпринимательства;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имущественная поддержка предпринимателей Приморского края, относящихся к субъектам малого и среднего предпринимательства;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вовлечение новых предпринимателей во</w:t>
      </w:r>
      <w:r>
        <w:t xml:space="preserve"> внешнеэкономическую деятельность и повышение их конкурентоспособности;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совершенствование межбюджетных отношений в Приморском крае;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совершенствование управления государственным долгом Приморского края;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материальное стимулирование муниципальных образований по итогам достижения значений показателей, определенных </w:t>
      </w:r>
      <w:hyperlink r:id="rId143" w:tooltip="Постановление Правительства Приморского края от 27.02.2020 N 152-пп (ред. от 02.02.2026) &quot;Об иных дотациях местным бюджетам в целях поощрения достижения наилучших показателей социально-экономического развития муниципальных образований Приморского края&quot; (вместе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27 февраля 2020 года N 152-пп "Об иных дотациях местным бюджетам в целях поощрения достижения наилучших показателей социально-экономического развития муниципальных образова</w:t>
      </w:r>
      <w:r>
        <w:t>ний Приморского края";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развитие инициативного бюджетирования в Приморском крае;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управление и распоряжение имуществом, находящимся в собственности и в ведении Приморского края, для стимулирования реального сектора экономики и создание оптимальной структуры </w:t>
      </w:r>
      <w:r>
        <w:t>собственности Приморского края;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обеспечение эффективного использования краевого имущества, пополнение краевого бюджета;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формирование оптимального состава краевой собственности, необходимой для реализации государственных полномочий;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повышение эффективности управления краевым имуществом;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создание новых, техническое перевооружение и модернизация существующих основных производственных фондов, стимулирование предпринимательской активности и формирование положительного имиджа промышленного</w:t>
      </w:r>
      <w:r>
        <w:t xml:space="preserve"> комплекса в Приморском крае;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стимулирование развития промышленности в Приморском крае;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создание новых видов продукции промышленного комплекса в Приморском крае, в том числе продукции с высокой добавленной стоимостью, путем технического перевооружения отра</w:t>
      </w:r>
      <w:r>
        <w:t>сли и иных обеспечивающих мероприятий;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стимулирование роста экспорта товаров.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Решение задачи повышения инвестиционной привлекательности Приморского края обеспечивается в рамках подпрограммы "Улучшение инвестиционного климата в Приморском крае" посредством </w:t>
      </w:r>
      <w:r>
        <w:t>реализации мероприятий региональных проектов "Адресная поддержка повышения производительности труда на предприятиях", "Производительность труда", а также мероприятий по созданию условий для привлечения инвестиций в экономику Приморского края, реализации ме</w:t>
      </w:r>
      <w:r>
        <w:t>ханизмов стратегического управления социально-экономическим развитием Приморского края, обеспечению выполнения комплекса работ по реализации плана статистических работ, подготовке управленческих кадров.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Задача развития малого и среднего предпринимательства</w:t>
      </w:r>
      <w:r>
        <w:t xml:space="preserve"> Приморского края решается посредством реализации мероприятий подпрограммы "Развитие малого и среднего предпринимательства в Приморском крае", предусмотренных региональными проектами "Создание благоприятных условий для осуществления деятельности самозаняты</w:t>
      </w:r>
      <w:r>
        <w:t xml:space="preserve">ми гражданами", "Создание условий для легкого старта и комфортного ведения бизнеса", "Акселерация субъектов малого и среднего предпринимательства", "Малое и среднее предпринимательство и поддержка индивидуальной предпринимательской инициативы"; комплексом </w:t>
      </w:r>
      <w:r>
        <w:t>процессных мероприятий "Поддержка и развитие предпринимательства".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Совершенствование межбюджетных отношений в Приморском крае обеспечивается посредством реализации мероприятий подпрограммы "Долгосрочное финансовое планирование и организация бюджетного проц</w:t>
      </w:r>
      <w:r>
        <w:t>есса, совершенствование межбюджетных отношений в Приморском крае", предусмотренных ведомственным проектом "Инициативное бюджетирование Приморья", комплексами процессных мероприятий "Управление бюджетным процессом в Приморском крае", "Совершенствование межб</w:t>
      </w:r>
      <w:r>
        <w:t>юджетных отношений в Приморском крае", "Развитие инициативного бюджетирования, повышение финансовой грамотности и формирование финансовой культуры в Приморском крае", "Совершенствование управления государственным долгом Приморского края".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Решение задачи "п</w:t>
      </w:r>
      <w:r>
        <w:t>овышение эффективности управления краевым имуществом" обеспечивается посредством реализации мероприятий подпрограммы "Управление имуществом, находящимся в собственности и в ведении Приморского края", предусмотренных комплексами процессных мероприятий "Упра</w:t>
      </w:r>
      <w:r>
        <w:t>вление и распоряжение имуществом, находящимся в собственности и в ведении Приморского края", "Материально-техническое обеспечение органов государственной власти Приморского края и представление интересов Правительства Приморского края в федеральных органах</w:t>
      </w:r>
      <w:r>
        <w:t xml:space="preserve"> государственной власти", "Комплексные кадастровые работы".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Стимулирование развития промышленности обеспечивается посредством реализации мероприятий подпрограммы "Развитие промышленного комплекса в Приморском крае", предусмотренных комплексами процессных м</w:t>
      </w:r>
      <w:r>
        <w:t>ероприятий "Создание условий для привлечения инвестиций в промышленный сектор экономики Приморского края", "Создание инфраструктуры Промышленного парка "Большой Камень", "Удовлетворение потребностей населения в товарах и услугах".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Задача стимулирования рос</w:t>
      </w:r>
      <w:r>
        <w:t>та экспорта товаров решается в рамках подпрограммы "Развитие системы поддержки экспорта в Приморском крае" посредством реализации мероприятий регионального проекта "Системные меры развития международной кооперации и экспорта в Приморском крае".</w:t>
      </w:r>
    </w:p>
    <w:p w:rsidR="002635CF" w:rsidRDefault="00604B87">
      <w:pPr>
        <w:pStyle w:val="ConsPlusNormal0"/>
        <w:jc w:val="both"/>
      </w:pPr>
      <w:r>
        <w:t>(п. 1.3 в р</w:t>
      </w:r>
      <w:r>
        <w:t xml:space="preserve">ед. </w:t>
      </w:r>
      <w:hyperlink r:id="rId144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26.01.2026 N 39-пп)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1.4. Задачи государственной программы, определенные</w:t>
      </w:r>
      <w:r>
        <w:t xml:space="preserve"> в соответствии с национальными целями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Задачи, направленные на достижение национальных целей, определены с учетом национальных целей развития Российской Федерации на период до 2030 года и на перспективу до 2036 года, определенных </w:t>
      </w:r>
      <w:hyperlink r:id="rId14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</w:t>
      </w:r>
      <w:r>
        <w:t xml:space="preserve"> Российской Федерации от 7 мая 2024 года N 309 "О национальных целях развития Российской Федерации на период до 2030 года и на перспективу до 2036 года", и Единого плана по достижению национальных целей развития Российской Федерации на период до 2030 года </w:t>
      </w:r>
      <w:r>
        <w:t>и на перспективу до 2036 года, утвержденного Правительством Российской Федерации.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Реализация государственной программы направлена на достижение национальных целей "Устойчивая и динамичная экономика" и "Технологическое лидерство".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Показателями, характеризую</w:t>
      </w:r>
      <w:r>
        <w:t>щими достижение национальной цели "Устойчивая и динамичная экономика", являются: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</w:t>
      </w:r>
      <w:r>
        <w:t>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увеличение к 2030 году объема и</w:t>
      </w:r>
      <w:r>
        <w:t>нвестиций в основной капитал не менее чем на 60 процентов по сравнению с уровнем 2020 года за счет постоянного улучшения инвестиционного климата;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обеспечение в 2024 - 2030 годах реального роста дохода на одного работника субъекта малого и среднего предприн</w:t>
      </w:r>
      <w:r>
        <w:t>имательства в 1,2 раза выше, чем рост валового внутреннего продукта;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</w:t>
      </w:r>
      <w:r>
        <w:t xml:space="preserve"> сферы в реализацию проектов, направленных на повышение производительности труда;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исходя из прогноза по</w:t>
      </w:r>
      <w:r>
        <w:t>требности в них;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обеспечение к 2030 году прироста объема экспорта несырьевых неэнергетических товаров не менее чем на две трети по сравнению с показателем 2023 года.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Для достижения показателей "Обеспечение темпа роста валового внутреннего продукта страны в</w:t>
      </w:r>
      <w:r>
        <w:t>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</w:t>
      </w:r>
      <w:r>
        <w:t>абильности, низкого уровня безработицы и снижении уровня структурной безработицы",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</w:t>
      </w:r>
      <w:r>
        <w:t>ата" предусмотрено решение следующих задач: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повышение инвестиционной привлекательности Приморского края;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стимулирование развития промышленности в Приморском крае.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Для достижения показателя "Обеспечение в 2024 - 2030 годах реального роста дохода на одного р</w:t>
      </w:r>
      <w:r>
        <w:t>аботника субъекта малого и среднего предпринимательства в 1,2 раза выше, чем рост валового внутреннего продукта" предусмотрено решение задачи: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развитие малого и среднего предпринимательства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Для достижения показателя "Вовлечение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проектов, направленных</w:t>
      </w:r>
      <w:r>
        <w:t xml:space="preserve"> на повышение производительности труда" предусмотрено решение задачи: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повышение инвестиционной привлекательности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Для достижения показателя "Создание к 2030 году эффективной системы подготовки, профессиональной переподготовки и повышения к</w:t>
      </w:r>
      <w:r>
        <w:t>валификации кадров для приоритетных отраслей экономики исходя из прогноза потребности в них" предусмотрено решение задачи: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подготовка управленческих кадров для организаций народного хозяйства Российской Федерации.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Для достижения показателя "Обеспечение к 2</w:t>
      </w:r>
      <w:r>
        <w:t>030 году прироста объема экспорта несырьевых неэнергетических товаров не менее чем на две трети по сравнению с показателем 2023 года" предусмотрено решение следующих задач: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развитие малого и среднего предпринимательства Приморского края;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стимулирование развития промышленности в Приморском крае;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стимулирование роста экспорта товаров.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Показателем, характеризующим достижение национальной цели "Технологическое лидерство", является увеличение к 2030 году уровня валовой добавленной стоимости в р</w:t>
      </w:r>
      <w:r>
        <w:t>еальном выражении и индекса производства в обрабатывающей промышленности не менее чем на 40 процентов по сравнению с уровнем 2022 года.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Для достижения указанного показателя предусмотрено решение задачи: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стимулирование развития промышленности в Приморском к</w:t>
      </w:r>
      <w:r>
        <w:t>рае.</w:t>
      </w:r>
    </w:p>
    <w:p w:rsidR="002635CF" w:rsidRDefault="00604B87">
      <w:pPr>
        <w:pStyle w:val="ConsPlusNormal0"/>
        <w:jc w:val="both"/>
      </w:pPr>
      <w:r>
        <w:t xml:space="preserve">(п. 1.4 в ред. </w:t>
      </w:r>
      <w:hyperlink r:id="rId146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26.01.2026 N 39-пп)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1.5. Задачи обеспечения достижения </w:t>
      </w:r>
      <w:r>
        <w:t>показателей социально-экономического развития Приморского края, предусмотренных Национальной программой социально-экономического развития Дальнего Востока на период до 2024 года и на перспективу до 2035 года, Планом социального развития центров экономическ</w:t>
      </w:r>
      <w:r>
        <w:t>ого роста Приморского края и Стратегией социально-экономического развития Приморского края до 2030 года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целях обеспечения достижения показателя "Темп роста (индекс роста) физического объема инвестиций в основной капитал, за исключением инвестиций инфраст</w:t>
      </w:r>
      <w:r>
        <w:t xml:space="preserve">руктурных монополий (федеральные проекты) и бюджетных ассигнований федерального бюджета", предусмотренного Единым планом по достижению национальных целей развития Российской Федерации до 2030 года и на перспективу до 2036 года, утвержденным Правительством </w:t>
      </w:r>
      <w:r>
        <w:t>Российской Федерации, государственной программой определены задачи по повышению инвестиционной привлекательности Приморского края и стимулированию развития промышленности.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целях обеспечения достижения показателей "Темп роста дохода в расчете на одного ра</w:t>
      </w:r>
      <w:r>
        <w:t xml:space="preserve">ботника субъекта малого и среднего предпринимательства", предусмотренного Единым планом по достижению национальных целей развития Российской Федерации до 2030 года и на перспективу до 2036 года, утвержденным Правительством Российской Федерации, определена </w:t>
      </w:r>
      <w:r>
        <w:t>задача по развитию малого и среднего предпринимательства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Реализация государственной программы оказывает влияние на достижение цели "Повышение доли занятых в малом и среднем бизнесе при приросте оборота и росте удельного веса инновационных</w:t>
      </w:r>
      <w:r>
        <w:t xml:space="preserve"> товаров, работ, услуг", предусмотренной </w:t>
      </w:r>
      <w:hyperlink r:id="rId147" w:tooltip="Постановление Администрации Приморского края от 28.12.2018 N 668-па (ред. от 02.12.2025) &quot;Об утверждении Стратегии социально-экономического развития Приморского края до 2030 года&quot; {КонсультантПлюс}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Приморского края до 2030 года, утвержденной постановлением Администрации Приморского края от 28 декаб</w:t>
      </w:r>
      <w:r>
        <w:t>ря 2018 года N 668-па, путем решения следующих задач: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повышение доступности финансовых ресурсов для малого и среднего бизнеса;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развитие компетенций предпринимателей;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снижение административных и институциональных барьеров, создание благоприятных условий для</w:t>
      </w:r>
      <w:r>
        <w:t xml:space="preserve"> развития бизнеса, повышение качества конкурентной среды;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развитие малого и среднего бизнеса в новых отраслевых сегментах, которые могут быть сформированы в долгосрочной перспективе с учетом реализации в Приморском крае крупных инвестиционных проектов.</w:t>
      </w:r>
    </w:p>
    <w:p w:rsidR="002635CF" w:rsidRDefault="00604B87">
      <w:pPr>
        <w:pStyle w:val="ConsPlusNormal0"/>
        <w:jc w:val="both"/>
      </w:pPr>
      <w:r>
        <w:t>(п.</w:t>
      </w:r>
      <w:r>
        <w:t xml:space="preserve"> 1.5 в ред. </w:t>
      </w:r>
      <w:hyperlink r:id="rId148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26.01.2026 N 39-пп)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1"/>
      </w:pPr>
      <w:r>
        <w:t>II. ПАСПОРТ ГОСУДАРСТВЕННОЙ ПРОГРАММЫ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</w:t>
      </w:r>
      <w:r>
        <w:t xml:space="preserve">ред. </w:t>
      </w:r>
      <w:hyperlink r:id="rId149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29.12.2022 N 935-пп)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hyperlink w:anchor="P343" w:tooltip="ПАСПОРТ">
        <w:r>
          <w:rPr>
            <w:color w:val="0000FF"/>
          </w:rPr>
          <w:t>Паспорт</w:t>
        </w:r>
      </w:hyperlink>
      <w:r>
        <w:t xml:space="preserve"> государственной программы Приморского края "Экономическое развитие и инновационная экономика Приморского края" приведен в приложении N 1 к государственной программе.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1"/>
      </w:pPr>
      <w:r>
        <w:t>III. ПРОГНОЗ СВОДНЫХ ПОКАЗАТЕЛЕЙ ГОСУДАРСТВ</w:t>
      </w:r>
      <w:r>
        <w:t>ЕННЫХ ЗАДАНИЙ</w:t>
      </w:r>
    </w:p>
    <w:p w:rsidR="002635CF" w:rsidRDefault="00604B87">
      <w:pPr>
        <w:pStyle w:val="ConsPlusTitle0"/>
        <w:jc w:val="center"/>
      </w:pPr>
      <w:r>
        <w:t>НА ОКАЗАНИЕ ГОСУДАРСТВЕННЫХ УСЛУГ (ВЫПОЛНЕНИЕ РАБОТ)</w:t>
      </w:r>
    </w:p>
    <w:p w:rsidR="002635CF" w:rsidRDefault="00604B87">
      <w:pPr>
        <w:pStyle w:val="ConsPlusTitle0"/>
        <w:jc w:val="center"/>
      </w:pPr>
      <w:r>
        <w:t>КРАЕВЫМИ ГОСУДАРСТВЕННЫМИ УЧРЕЖДЕНИЯМИ В РАМКАХ</w:t>
      </w:r>
    </w:p>
    <w:p w:rsidR="002635CF" w:rsidRDefault="00604B87">
      <w:pPr>
        <w:pStyle w:val="ConsPlusTitle0"/>
        <w:jc w:val="center"/>
      </w:pPr>
      <w:r>
        <w:t>ГОСУДАРСТВЕННОЙ ПРОГРАММЫ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150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29.12.2022 N 935-пп)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hyperlink w:anchor="P8407" w:tooltip="ПРОГНОЗ">
        <w:r>
          <w:rPr>
            <w:color w:val="0000FF"/>
          </w:rPr>
          <w:t>Прогноз</w:t>
        </w:r>
      </w:hyperlink>
      <w:r>
        <w:t xml:space="preserve"> сводных показателей государственных заданий на оказание государственных услуг (выполнение работ) краевыми госу</w:t>
      </w:r>
      <w:r>
        <w:t>дарственными учреждениями в рамках государственной программы Приморского края "Экономическое развитие и инновационная экономика Приморского края" приведен в приложении N 2 к государственной программе.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1"/>
      </w:pPr>
      <w:r>
        <w:t>IV. ОСНОВНЫЕ ПАРАМЕТРЫ ПОТРЕБНОСТИ В ТРУДОВЫХ РЕСУРСАХ</w:t>
      </w:r>
      <w:r>
        <w:t>,</w:t>
      </w:r>
    </w:p>
    <w:p w:rsidR="002635CF" w:rsidRDefault="00604B87">
      <w:pPr>
        <w:pStyle w:val="ConsPlusTitle0"/>
        <w:jc w:val="center"/>
      </w:pPr>
      <w:r>
        <w:t>НЕОБХОДИМЫХ ДЛЯ РЕАЛИЗАЦИИ ГОСУДАРСТВЕННОЙ ПРОГРАММЫ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151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29.12.2022 N 935-пп)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Основные параметры потребности в трудовых ресурсах, необходимых для реализации государственной программы Приморского края "Экономическое развитие и инновационная экономика Приморского края" приведены в </w:t>
      </w:r>
      <w:hyperlink w:anchor="P8583" w:tooltip="ОСНОВНЫЕ ПАРАМЕТРЫ">
        <w:r>
          <w:rPr>
            <w:color w:val="0000FF"/>
          </w:rPr>
          <w:t>приложении N 3</w:t>
        </w:r>
      </w:hyperlink>
      <w:r>
        <w:t xml:space="preserve"> к государственной программе.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Потребность в трудовых ресурсах, необходимых для реализации государственной программы, отсутствует.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1"/>
      </w:pPr>
      <w:r>
        <w:t>V. ПРЕДОСТАВЛЕНИЕ СУБСИДИЙ ИЗ КРАЕВОГО БЮДЖЕТА БЮДЖЕТАМ</w:t>
      </w:r>
    </w:p>
    <w:p w:rsidR="002635CF" w:rsidRDefault="00604B87">
      <w:pPr>
        <w:pStyle w:val="ConsPlusTitle0"/>
        <w:jc w:val="center"/>
      </w:pPr>
      <w:r>
        <w:t>МУНИЦИПАЛЬНЫХ ОБРАЗОВАНИЙ В РАМК</w:t>
      </w:r>
      <w:r>
        <w:t>АХ РЕАЛИЗАЦИИ</w:t>
      </w:r>
    </w:p>
    <w:p w:rsidR="002635CF" w:rsidRDefault="00604B87">
      <w:pPr>
        <w:pStyle w:val="ConsPlusTitle0"/>
        <w:jc w:val="center"/>
      </w:pPr>
      <w:r>
        <w:t>ГОСУДАРСТВЕННОЙ ПРОГРАММЫ ПРИМОРСКОГО КРАЯ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152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29.12.2022 N 935-пп)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В рамках государственной программы предоставляются субс</w:t>
      </w:r>
      <w:r>
        <w:t>идии из краевого бюджета бюджетам муниципальных образований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Субсидии из краевого бюджета бюджетам муниципальных образований Приморского края предоставляются в соответствии с: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153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06.10.2023 N 686-пп.</w:t>
      </w:r>
    </w:p>
    <w:p w:rsidR="002635CF" w:rsidRDefault="00604B87">
      <w:pPr>
        <w:pStyle w:val="ConsPlusNormal0"/>
        <w:spacing w:before="240"/>
        <w:ind w:firstLine="540"/>
        <w:jc w:val="both"/>
      </w:pPr>
      <w:hyperlink w:anchor="P12204" w:tooltip="ПОРЯДОК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субсидии из краев</w:t>
      </w:r>
      <w:r>
        <w:t>ого бюджета бюджетам муниципальных образований Приморского края на реализацию проектов инициативного бюджетирования по направлению "Твой проект" (приложение N 14 к государственной программе);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hyperlink w:anchor="P12450" w:tooltip="ПОРЯДОК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краевого бюджета б</w:t>
      </w:r>
      <w:r>
        <w:t>юджетам муниципальных образований Приморского края на проведение комплексных кадастровых работ (приложение N 16 к государственной программе).</w:t>
      </w:r>
    </w:p>
    <w:p w:rsidR="002635CF" w:rsidRDefault="00604B87">
      <w:pPr>
        <w:pStyle w:val="ConsPlusNormal0"/>
        <w:spacing w:before="240"/>
        <w:ind w:firstLine="540"/>
        <w:jc w:val="both"/>
      </w:pPr>
      <w:hyperlink w:anchor="P12838" w:tooltip="ПОРЯДОК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субсидии из краевого бюджета бюд</w:t>
      </w:r>
      <w:r>
        <w:t>жетам муниципальных образований Приморского края на реализацию проектов инициативного бюджетирования по направлению "Молодежный бюджет" (приложение N 17 к государственной программе).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155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06.10.2023 N 686-пп; в ред. </w:t>
      </w:r>
      <w:hyperlink r:id="rId156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hyperlink w:anchor="P13040" w:tooltip="ПОРЯДОК">
        <w:r>
          <w:rPr>
            <w:color w:val="0000FF"/>
          </w:rPr>
          <w:t>Порядком</w:t>
        </w:r>
      </w:hyperlink>
      <w:r>
        <w:t xml:space="preserve"> предоставления субсидий из краевого бюджета бюджетам муниципальных образований Приморского края на предоставл</w:t>
      </w:r>
      <w:r>
        <w:t>ение поддержки субъектам малого и среднего предпринимательства, осуществляющим розничную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Приморског</w:t>
      </w:r>
      <w:r>
        <w:t>о края, приравненные к районам Крайнего Севера (приложение N 18 к государственной программе).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157" w:tooltip="Постановление Правительства Приморского края от 29.05.2025 N 4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Приморского края от 29.05.2025 N 464-пп)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1"/>
      </w:pPr>
      <w:r>
        <w:t>VI. ПРОГНОЗ СВОДНЫХ ПОКАЗАТЕЛЕЙ</w:t>
      </w:r>
    </w:p>
    <w:p w:rsidR="002635CF" w:rsidRDefault="00604B87">
      <w:pPr>
        <w:pStyle w:val="ConsPlusTitle0"/>
        <w:jc w:val="center"/>
      </w:pPr>
      <w:r>
        <w:t>ГОСУДАРСТВЕННЫХ ЗАДАНИЙ (ПРИ ОКАЗАНИИ КРАЕВЫМИ</w:t>
      </w:r>
    </w:p>
    <w:p w:rsidR="002635CF" w:rsidRDefault="00604B87">
      <w:pPr>
        <w:pStyle w:val="ConsPlusTitle0"/>
        <w:jc w:val="center"/>
      </w:pPr>
      <w:r>
        <w:t>ГОСУДАРСТВЕННЫМИ УЧРЕЖДЕНИЯМИ ГОСУДАРСТВЕННЫХ УСЛУГ</w:t>
      </w:r>
    </w:p>
    <w:p w:rsidR="002635CF" w:rsidRDefault="00604B87">
      <w:pPr>
        <w:pStyle w:val="ConsPlusTitle0"/>
        <w:jc w:val="center"/>
      </w:pPr>
      <w:r>
        <w:t>(ВЫПОЛНЕНИИ РАБОТ) В РАМКАХ ГОСУДАРСТВЕННОЙ ПРОГРАММЫ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158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</w:t>
      </w:r>
      <w:r>
        <w:t>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1"/>
      </w:pPr>
      <w:r>
        <w:t>VII. РЕСУРСНОЕ ОБЕСПЕЧЕНИЕ</w:t>
      </w:r>
    </w:p>
    <w:p w:rsidR="002635CF" w:rsidRDefault="00604B87">
      <w:pPr>
        <w:pStyle w:val="ConsPlusTitle0"/>
        <w:jc w:val="center"/>
      </w:pPr>
      <w:r>
        <w:t>РЕАЛИЗАЦИИ ГОСУДАРСТВЕННОЙ ПРОГРАММЫ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159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</w:t>
      </w:r>
      <w:r>
        <w:t>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2" w:name="P343"/>
      <w:bookmarkEnd w:id="2"/>
      <w:r>
        <w:t>ПАСПОРТ</w:t>
      </w:r>
    </w:p>
    <w:p w:rsidR="002635CF" w:rsidRDefault="00604B87">
      <w:pPr>
        <w:pStyle w:val="ConsPlusTitle0"/>
        <w:jc w:val="center"/>
      </w:pPr>
      <w:r>
        <w:t>ГОСУДАРСТВЕННОЙ ПРОГРАММЫ ПРИМОРСКОГО КРАЯ "ЭКОНОМИЧЕСКОЕ</w:t>
      </w:r>
    </w:p>
    <w:p w:rsidR="002635CF" w:rsidRDefault="00604B87">
      <w:pPr>
        <w:pStyle w:val="ConsPlusTitle0"/>
        <w:jc w:val="center"/>
      </w:pPr>
      <w:r>
        <w:t>РАЗВИТИЕ И ИННОВАЦИОННАЯ ЭКОНОМИКА ПРИМОРСКОГО КРАЯ"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60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935-пп</w:t>
              </w:r>
            </w:hyperlink>
            <w:r>
              <w:rPr>
                <w:color w:val="392C69"/>
              </w:rPr>
              <w:t xml:space="preserve">, от 04.07.2023 </w:t>
            </w:r>
            <w:hyperlink r:id="rId161" w:tooltip="Постановление Правительства Приморского края от 04.07.2023 N 45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455-пп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19.10.2023 </w:t>
            </w:r>
            <w:hyperlink r:id="rId162" w:tooltip="Постановление Правительства Приморского края от 19.10.2023 N 71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 xml:space="preserve">, от 08.11.2023 </w:t>
            </w:r>
            <w:hyperlink r:id="rId163" w:tooltip="Постановление Правительства Приморского края от 08.11.2023 N 77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772-пп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07.11.2024 </w:t>
            </w:r>
            <w:hyperlink r:id="rId164" w:tooltip="Постановление Правительства Приморского края от 07.11.2024 N 76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 xml:space="preserve">, от 10.01.2025 </w:t>
            </w:r>
            <w:hyperlink r:id="rId165" w:tooltip="Постановление Правительства Приморского края от 10.01.2025 N 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ц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166" w:tooltip="Постановление Правительства Приморского края от 29.05.2025 N 4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 xml:space="preserve">, от 30.05.2025 </w:t>
            </w:r>
            <w:hyperlink r:id="rId167" w:tooltip="Постановление Правительства Приморского края от 30.05.2025 N 46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22.08.2025 </w:t>
            </w:r>
            <w:hyperlink r:id="rId168" w:tooltip="Постановление Правительства Приморского края от 22.08.2025 N 67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671-пп</w:t>
              </w:r>
            </w:hyperlink>
            <w:r>
              <w:rPr>
                <w:color w:val="392C69"/>
              </w:rPr>
              <w:t xml:space="preserve">, от 25.08.2025 </w:t>
            </w:r>
            <w:hyperlink r:id="rId169" w:tooltip="Постановление Правительства Приморского края от 25.08.2025 N 67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679-пп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170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39-пп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2"/>
      </w:pPr>
      <w:r>
        <w:t>1. Основные положения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171" w:tooltip="Постановление Правительства Приморского края от 10.01.2025 N 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ц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10.01.2025 N 5-пп)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066"/>
      </w:tblGrid>
      <w:tr w:rsidR="002635CF"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Куратор государственной программы Приморского края</w:t>
            </w:r>
          </w:p>
        </w:tc>
        <w:tc>
          <w:tcPr>
            <w:tcW w:w="6066" w:type="dxa"/>
          </w:tcPr>
          <w:p w:rsidR="002635CF" w:rsidRDefault="00604B87">
            <w:pPr>
              <w:pStyle w:val="ConsPlusNormal0"/>
              <w:jc w:val="both"/>
            </w:pPr>
            <w:r>
              <w:t>Стецко</w:t>
            </w:r>
            <w:r>
              <w:t xml:space="preserve"> Николай Игоревич, заместитель Председателя Правительства Приморского края</w:t>
            </w:r>
          </w:p>
        </w:tc>
      </w:tr>
      <w:tr w:rsidR="002635CF"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6066" w:type="dxa"/>
          </w:tcPr>
          <w:p w:rsidR="002635CF" w:rsidRDefault="00604B87">
            <w:pPr>
              <w:pStyle w:val="ConsPlusNormal0"/>
              <w:jc w:val="both"/>
            </w:pPr>
            <w:r>
              <w:t>министерство экономического развития Приморского края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Соисполнители государственной программы</w:t>
            </w:r>
          </w:p>
        </w:tc>
        <w:tc>
          <w:tcPr>
            <w:tcW w:w="6066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>министерство финансов Приморского</w:t>
            </w:r>
            <w:r>
              <w:t xml:space="preserve"> края;</w:t>
            </w:r>
          </w:p>
          <w:p w:rsidR="002635CF" w:rsidRDefault="00604B87">
            <w:pPr>
              <w:pStyle w:val="ConsPlusNormal0"/>
              <w:jc w:val="both"/>
            </w:pPr>
            <w:r>
              <w:t>министерство имущественных и земельных отношений Приморского края;</w:t>
            </w:r>
          </w:p>
          <w:p w:rsidR="002635CF" w:rsidRDefault="00604B87">
            <w:pPr>
              <w:pStyle w:val="ConsPlusNormal0"/>
              <w:jc w:val="both"/>
            </w:pPr>
            <w:r>
              <w:t>министерство промышленности и торговли Приморского края;</w:t>
            </w:r>
          </w:p>
          <w:p w:rsidR="002635CF" w:rsidRDefault="00604B87">
            <w:pPr>
              <w:pStyle w:val="ConsPlusNormal0"/>
              <w:jc w:val="both"/>
            </w:pPr>
            <w:r>
              <w:t>министерство профессионального образования и занятости населения Приморского края;</w:t>
            </w:r>
          </w:p>
          <w:p w:rsidR="002635CF" w:rsidRDefault="00604B87">
            <w:pPr>
              <w:pStyle w:val="ConsPlusNormal0"/>
              <w:jc w:val="both"/>
            </w:pPr>
            <w:r>
              <w:t>министерство строительства Приморского края;</w:t>
            </w:r>
          </w:p>
          <w:p w:rsidR="002635CF" w:rsidRDefault="00604B87">
            <w:pPr>
              <w:pStyle w:val="ConsPlusNormal0"/>
              <w:jc w:val="both"/>
            </w:pPr>
            <w:r>
              <w:t>агентство проектного управления Приморского края;</w:t>
            </w:r>
          </w:p>
          <w:p w:rsidR="002635CF" w:rsidRDefault="00604B87">
            <w:pPr>
              <w:pStyle w:val="ConsPlusNormal0"/>
              <w:jc w:val="both"/>
            </w:pPr>
            <w:r>
              <w:t>министерство международных и внешнеэкономических связей Приморского края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172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Период реализации государственной программы</w:t>
            </w:r>
          </w:p>
        </w:tc>
        <w:tc>
          <w:tcPr>
            <w:tcW w:w="6066" w:type="dxa"/>
          </w:tcPr>
          <w:p w:rsidR="002635CF" w:rsidRDefault="00604B87">
            <w:pPr>
              <w:pStyle w:val="ConsPlusNormal0"/>
              <w:jc w:val="both"/>
            </w:pPr>
            <w:r>
              <w:t>Этап I: 2020 - 2022 годы;</w:t>
            </w:r>
          </w:p>
          <w:p w:rsidR="002635CF" w:rsidRDefault="00604B87">
            <w:pPr>
              <w:pStyle w:val="ConsPlusNormal0"/>
              <w:jc w:val="both"/>
            </w:pPr>
            <w:r>
              <w:t>Этап II: 2023 - 2030 годы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Цели государственной программы</w:t>
            </w:r>
          </w:p>
        </w:tc>
        <w:tc>
          <w:tcPr>
            <w:tcW w:w="6066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>1. Обеспечение устойчивой положительной динамики показателей экономического роста Приморского края, рост индекса физического объема ВРП на уровне не ниже среднероссийского.</w:t>
            </w:r>
          </w:p>
          <w:p w:rsidR="002635CF" w:rsidRDefault="00604B87">
            <w:pPr>
              <w:pStyle w:val="ConsPlusNormal0"/>
              <w:jc w:val="both"/>
            </w:pPr>
            <w:r>
              <w:t>2. Обеспечение благоприятных условий для устойчивого</w:t>
            </w:r>
            <w:r>
              <w:t xml:space="preserve"> функционирования и развития субъектов малого и среднего предпринимательства Приморского края путем увеличения численности занятых в сфере малого и среднего предпринимательства, включая индивидуальных предпринимателей и самозанятых, до 341,6 тыс. человек к</w:t>
            </w:r>
            <w:r>
              <w:t xml:space="preserve"> 2030 году - упразднена с 2025 года.</w:t>
            </w:r>
          </w:p>
          <w:p w:rsidR="002635CF" w:rsidRDefault="00604B87">
            <w:pPr>
              <w:pStyle w:val="ConsPlusNormal0"/>
              <w:jc w:val="both"/>
            </w:pPr>
            <w:r>
              <w:t>3. 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      </w:r>
          </w:p>
          <w:p w:rsidR="002635CF" w:rsidRDefault="00604B87">
            <w:pPr>
              <w:pStyle w:val="ConsPlusNormal0"/>
              <w:jc w:val="both"/>
            </w:pPr>
            <w:r>
              <w:t>4. Создание оптимальных условий для о</w:t>
            </w:r>
            <w:r>
              <w:t>беспечения долгосрочной сбалансированности и устойчивости краевого бюджета и бюджетов муниципальных образований Приморского края.</w:t>
            </w:r>
          </w:p>
          <w:p w:rsidR="002635CF" w:rsidRDefault="00604B87">
            <w:pPr>
              <w:pStyle w:val="ConsPlusNormal0"/>
              <w:jc w:val="both"/>
            </w:pPr>
            <w:r>
              <w:t>5. Создание условий для эффективного управления имуществом, находящимся в собственности и в ведении Приморского края, необходи</w:t>
            </w:r>
            <w:r>
              <w:t>мым для выполнения государственных функций органами власти Приморского края, и отчуждения краевого имущества, востребованного в коммерческом обороте.</w:t>
            </w:r>
          </w:p>
          <w:p w:rsidR="002635CF" w:rsidRDefault="00604B87">
            <w:pPr>
              <w:pStyle w:val="ConsPlusNormal0"/>
              <w:jc w:val="both"/>
            </w:pPr>
            <w:r>
              <w:t>6. Формирование высокотехнологичной, конкурентоспособной промышленности Приморского края, обеспечивающей п</w:t>
            </w:r>
            <w:r>
              <w:t>ереход экономики к инновационному типу развития.</w:t>
            </w:r>
          </w:p>
          <w:p w:rsidR="002635CF" w:rsidRDefault="00604B87">
            <w:pPr>
              <w:pStyle w:val="ConsPlusNormal0"/>
              <w:jc w:val="both"/>
            </w:pPr>
            <w:r>
              <w:t>7. Обеспечение положительной динамики экспорта и роста несырьевого неэнергетического экспорта Приморского края к 2030 году на 67,5% к уровню 2023 года.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173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Подпрограммы</w:t>
            </w:r>
          </w:p>
        </w:tc>
        <w:tc>
          <w:tcPr>
            <w:tcW w:w="6066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>1. Подпрограмма "Улучшение инвестиционного климата в Приморском крае".</w:t>
            </w:r>
          </w:p>
          <w:p w:rsidR="002635CF" w:rsidRDefault="00604B87">
            <w:pPr>
              <w:pStyle w:val="ConsPlusNormal0"/>
              <w:jc w:val="both"/>
            </w:pPr>
            <w:r>
              <w:t>2. Подпрограмма "Развитие малого и среднего предпринимательства в Приморском крае".</w:t>
            </w:r>
          </w:p>
          <w:p w:rsidR="002635CF" w:rsidRDefault="00604B87">
            <w:pPr>
              <w:pStyle w:val="ConsPlusNormal0"/>
              <w:jc w:val="both"/>
            </w:pPr>
            <w:r>
              <w:t>3. Подпрограмма "Долгосрочное финансовое планирование и организация бюджетного процесса, совершенство</w:t>
            </w:r>
            <w:r>
              <w:t>вание межбюджетных отношений в Приморском крае".</w:t>
            </w:r>
          </w:p>
          <w:p w:rsidR="002635CF" w:rsidRDefault="00604B87">
            <w:pPr>
              <w:pStyle w:val="ConsPlusNormal0"/>
              <w:jc w:val="both"/>
            </w:pPr>
            <w:r>
              <w:t>4. Подпрограмма "Управление имуществом, находящимся в собственности и в ведении Приморского края".</w:t>
            </w:r>
          </w:p>
          <w:p w:rsidR="002635CF" w:rsidRDefault="00604B87">
            <w:pPr>
              <w:pStyle w:val="ConsPlusNormal0"/>
              <w:jc w:val="both"/>
            </w:pPr>
            <w:r>
              <w:t>5. Подпрограмма "Развитие промышленного комплекса в Приморском крае".</w:t>
            </w:r>
          </w:p>
          <w:p w:rsidR="002635CF" w:rsidRDefault="00604B87">
            <w:pPr>
              <w:pStyle w:val="ConsPlusNormal0"/>
              <w:jc w:val="both"/>
            </w:pPr>
            <w:r>
              <w:t>6. Подпрограмма "Развитие системы поддержки экспорта в Приморском крае"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174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</w:t>
            </w:r>
            <w:r>
              <w:t>ая от 26.01.2026 N 39-пп)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Объем средств краевого бюджета на финансирование государственной программы и прогнозная оценка привлекаемых на реализацию ее целей средств федерального бюджета, бюджетов государственных внебюджетных фондов, иных внебюджетных исто</w:t>
            </w:r>
            <w:r>
              <w:t>чников, бюджетов муниципальных образований Приморского края в случае участия Приморского края в реализации муниципальных программ, аналогичных мероприятиям государственной программы Приморского края</w:t>
            </w:r>
          </w:p>
        </w:tc>
        <w:tc>
          <w:tcPr>
            <w:tcW w:w="6066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>общий объем финансирования государственной программы за с</w:t>
            </w:r>
            <w:r>
              <w:t>чет средств краевого бюджета - 79854884,10 тыс. рублей;</w:t>
            </w:r>
          </w:p>
          <w:p w:rsidR="002635CF" w:rsidRDefault="00604B87">
            <w:pPr>
              <w:pStyle w:val="ConsPlusNormal0"/>
              <w:jc w:val="both"/>
            </w:pPr>
            <w:r>
              <w:t>прогнозная оценка средств, привлекаемых на реализацию целей государственной программы, составляет:</w:t>
            </w:r>
          </w:p>
          <w:p w:rsidR="002635CF" w:rsidRDefault="00604B87">
            <w:pPr>
              <w:pStyle w:val="ConsPlusNormal0"/>
              <w:jc w:val="both"/>
            </w:pPr>
            <w:r>
              <w:t>средств федерального бюджета: 11107696,95 тыс. рублей;</w:t>
            </w:r>
          </w:p>
          <w:p w:rsidR="002635CF" w:rsidRDefault="00604B87">
            <w:pPr>
              <w:pStyle w:val="ConsPlusNormal0"/>
              <w:jc w:val="both"/>
            </w:pPr>
            <w:r>
              <w:t>средств бюджетов муниципальных образований: 0,</w:t>
            </w:r>
            <w:r>
              <w:t>00 тыс. рублей;</w:t>
            </w:r>
          </w:p>
          <w:p w:rsidR="002635CF" w:rsidRDefault="00604B87">
            <w:pPr>
              <w:pStyle w:val="ConsPlusNormal0"/>
              <w:jc w:val="both"/>
            </w:pPr>
            <w:r>
              <w:t>средств государственных внебюджетных фондов РФ: 0,00 тыс. рублей;</w:t>
            </w:r>
          </w:p>
          <w:p w:rsidR="002635CF" w:rsidRDefault="00604B87">
            <w:pPr>
              <w:pStyle w:val="ConsPlusNormal0"/>
              <w:jc w:val="both"/>
            </w:pPr>
            <w:r>
              <w:t>средств территориальных государственных внебюджетных фондов: 0,00 тыс. рублей;</w:t>
            </w:r>
          </w:p>
          <w:p w:rsidR="002635CF" w:rsidRDefault="00604B87">
            <w:pPr>
              <w:pStyle w:val="ConsPlusNormal0"/>
              <w:jc w:val="both"/>
            </w:pPr>
            <w:r>
              <w:t>средств из иных внебюджетных источников: 0,00 тыс. рублей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175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26.01.20</w:t>
            </w:r>
            <w:r>
              <w:t>26 N 39-пп)</w:t>
            </w:r>
          </w:p>
        </w:tc>
      </w:tr>
      <w:tr w:rsidR="002635CF"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Влияние государственной программы на достижение национальных целей развития Российской Федерации/Влияние на достижение приоритетов в сфере обеспечения национальной безопасности Российской Федерации</w:t>
            </w:r>
          </w:p>
        </w:tc>
        <w:tc>
          <w:tcPr>
            <w:tcW w:w="6066" w:type="dxa"/>
          </w:tcPr>
          <w:p w:rsidR="002635CF" w:rsidRDefault="00604B87">
            <w:pPr>
              <w:pStyle w:val="ConsPlusNormal0"/>
              <w:jc w:val="both"/>
            </w:pPr>
            <w:r>
              <w:t>1. Устойчивая и динамичная экономика/Показате</w:t>
            </w:r>
            <w:r>
              <w:t>ль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климата"/Показатель "Обеспечение в 2024 - 2030 годах реального роста дохода на одног</w:t>
            </w:r>
            <w:r>
              <w:t>о работника субъекта малого и среднего предпринимательства в 1,2 раза выше, чем рост валового внутреннего продукта"/Показатель "Обеспечение к 2030 году прироста объема экспорта несырьевых неэнергетических товаров не менее чем на две трети по сравнению с по</w:t>
            </w:r>
            <w:r>
              <w:t>казателем 2023 года"/Показатель "Обеспечение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</w:t>
            </w:r>
            <w:r>
              <w:t xml:space="preserve">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безработицы"/Показатель "Вовлечение к 2030 году не менее чем 40 процентов средних и крупных </w:t>
            </w:r>
            <w:r>
              <w:t>предприятий базовых несырьевых отраслей экономики и 100 процентов государственных и муниципальных организаций социальной сферы в реализацию проектов, направленных на повышение производительности труда"/Показатель "Создание к 2030 году эффективной системы п</w:t>
            </w:r>
            <w:r>
              <w:t>одготовки, профессиональной переподготовки и повышения квалификации кадров для приоритетных отраслей экономики исходя из прогноза потребности в них".</w:t>
            </w:r>
          </w:p>
          <w:p w:rsidR="002635CF" w:rsidRDefault="00604B87">
            <w:pPr>
              <w:pStyle w:val="ConsPlusNormal0"/>
              <w:jc w:val="both"/>
            </w:pPr>
            <w:r>
              <w:t>2. Технологическое лидерство/Показатель "Увеличение к 2030 году уровня валовой добавленной стоимости в реа</w:t>
            </w:r>
            <w:r>
              <w:t>льном выражении и индекса производства в обрабатывающей промышленности не менее чем на 40 процентов по сравнению с уровнем 2022 года"</w:t>
            </w: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2"/>
      </w:pPr>
      <w:r>
        <w:t>2. Показатели государственной программы Приморского края</w:t>
      </w:r>
    </w:p>
    <w:p w:rsidR="002635CF" w:rsidRDefault="00604B87">
      <w:pPr>
        <w:pStyle w:val="ConsPlusTitle0"/>
        <w:jc w:val="center"/>
      </w:pPr>
      <w:r>
        <w:t>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края"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176" w:tooltip="Постановление Правительства Приморского края от 10.01.2025 N 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ц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</w:t>
      </w:r>
      <w:r>
        <w:t>т 10.01.2025 N 5-пп)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sectPr w:rsidR="002635CF">
          <w:headerReference w:type="default" r:id="rId177"/>
          <w:footerReference w:type="default" r:id="rId178"/>
          <w:headerReference w:type="first" r:id="rId179"/>
          <w:footerReference w:type="first" r:id="rId18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866"/>
        <w:gridCol w:w="1235"/>
        <w:gridCol w:w="895"/>
        <w:gridCol w:w="715"/>
        <w:gridCol w:w="715"/>
        <w:gridCol w:w="715"/>
        <w:gridCol w:w="715"/>
        <w:gridCol w:w="715"/>
        <w:gridCol w:w="715"/>
        <w:gridCol w:w="715"/>
        <w:gridCol w:w="715"/>
        <w:gridCol w:w="2117"/>
        <w:gridCol w:w="1893"/>
        <w:gridCol w:w="1822"/>
      </w:tblGrid>
      <w:tr w:rsidR="002635CF">
        <w:tc>
          <w:tcPr>
            <w:tcW w:w="60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88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18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376" w:type="dxa"/>
            <w:gridSpan w:val="9"/>
          </w:tcPr>
          <w:p w:rsidR="002635CF" w:rsidRDefault="00604B87">
            <w:pPr>
              <w:pStyle w:val="ConsPlusNormal0"/>
              <w:jc w:val="center"/>
            </w:pPr>
            <w:r>
              <w:t>Значения показателей</w:t>
            </w:r>
          </w:p>
        </w:tc>
        <w:tc>
          <w:tcPr>
            <w:tcW w:w="3685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216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948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Связь с показателями национальных целей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Базовое значение (2022 год)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  <w:jc w:val="center"/>
            </w:pPr>
            <w:r>
              <w:t>15</w:t>
            </w:r>
          </w:p>
        </w:tc>
      </w:tr>
      <w:tr w:rsidR="002635CF">
        <w:tc>
          <w:tcPr>
            <w:tcW w:w="22426" w:type="dxa"/>
            <w:gridSpan w:val="15"/>
          </w:tcPr>
          <w:p w:rsidR="002635CF" w:rsidRDefault="00604B87">
            <w:pPr>
              <w:pStyle w:val="ConsPlusNormal0"/>
              <w:jc w:val="center"/>
              <w:outlineLvl w:val="3"/>
            </w:pPr>
            <w:r>
              <w:t>Цель государственной программы Приморского края "Экономическое развитие и инновационная экономика Приморского края" N 1: обеспечение устойчивой положительной динамики показателей экономического роста Приморского края, рост индекса физического объема ВРП на</w:t>
            </w:r>
            <w:r>
              <w:t xml:space="preserve"> уровне не ниже среднероссийского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1.1.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предприятий-участников, вовлеченных в национальный проект через получение адресной поддержки (нарастающим итогом)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условных 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82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"Адресная поддержка повышения производительности труда на предп</w:t>
            </w:r>
            <w:r>
              <w:t>риятиях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</w:p>
          <w:p w:rsidR="002635CF" w:rsidRDefault="00604B87">
            <w:pPr>
              <w:pStyle w:val="ConsPlusNormal0"/>
            </w:pPr>
            <w:r>
              <w:t>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проектов, направленных на повышение производител</w:t>
            </w:r>
            <w:r>
              <w:t>ьности труда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1.2.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 (нарастающим итогом)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920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931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1173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"Адресная поддержка повышения производительности труда на предприятиях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увеличение к 2030 году объема инвестиций в основной капитал не менее чем на 60 проц</w:t>
            </w:r>
            <w:r>
              <w:t>ентов по сравнению с уровнем 2020 года за счет постоянного улучшения инвестиционного климата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1.3.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Доля предприятий, достигших ежегодного 5% прироста производительности труда на предприятиях-участниках, внедряющих мероприятия национального проекта под феде</w:t>
            </w:r>
            <w:r>
              <w:t>ральным и региональным управлением в течение трех лет участия в проекте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"Адресная поддержка повышения производительности труда на предприятиях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увеличение к 2030 году объема инвестиций в основной капитал не менее чем на 60 проц</w:t>
            </w:r>
            <w:r>
              <w:t>ентов по сравнению с уровнем 2020 года за счет постоянного улучшения инвестиционного климата;</w:t>
            </w:r>
          </w:p>
          <w:p w:rsidR="002635CF" w:rsidRDefault="00604B87">
            <w:pPr>
              <w:pStyle w:val="ConsPlusNormal0"/>
            </w:pPr>
            <w:r>
              <w:t>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</w:t>
            </w:r>
            <w:r>
              <w:t>ых организаций социальной сферы в реализацию проектов, направленных на повышение производительности труда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1.4.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Доля предприятий, достигших ежегодного 5-процентного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государстве</w:t>
            </w:r>
            <w:r>
              <w:t xml:space="preserve">нная </w:t>
            </w:r>
            <w:hyperlink r:id="rId182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"Экономическое развитие и инновационная экономика", утвержденная Постановлением Правительства РФ от 15 апреля 2014 года N 316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</w:t>
            </w:r>
            <w:r>
              <w:t>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проектов, направл</w:t>
            </w:r>
            <w:r>
              <w:t>енных на повышение производительности труда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1.5.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Индекс физического объема валового регионального продукта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 к предыдущему году в сопоставимых ценах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102,6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102,7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102,5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104,2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103,8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103,9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Распоряжение Правительства Приморского края от 7 августа 2024 года N 546-рп "Об утверждении прогноза социально-экономического развития Приморского края на 2025 год и плановый период до 2027 года"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увелич</w:t>
            </w:r>
            <w:r>
              <w:t>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1.6.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подготовленных управленческих кадров в рамках реализации Государствен</w:t>
            </w:r>
            <w:r>
              <w:t>ного плана подготовки управленческих кадров для организаций народного хозяйства по всем типам образовательных программ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32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32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19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19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19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государственный </w:t>
            </w:r>
            <w:hyperlink r:id="rId183" w:tooltip="Постановление Правительства РФ от 13.02.2019 N 142 (ред. от 06.06.2025) &quot;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">
              <w:r>
                <w:rPr>
                  <w:color w:val="0000FF"/>
                </w:rPr>
                <w:t>план</w:t>
              </w:r>
            </w:hyperlink>
            <w:r>
              <w:t xml:space="preserve"> подготовки управленческих кадров для организаций народного хозяйства Российской Федерации в 2018/19 - 2024/25 учебных годах, у</w:t>
            </w:r>
            <w:r>
              <w:t>твержденный Постановлением Правительства Российской Федерации от 13 февраля 2019 года N 142;</w:t>
            </w:r>
          </w:p>
          <w:p w:rsidR="002635CF" w:rsidRDefault="00604B87">
            <w:pPr>
              <w:pStyle w:val="ConsPlusNormal0"/>
            </w:pPr>
            <w:hyperlink r:id="rId184" w:tooltip="Постановление Правительства Приморского края от 30.07.2020 N 659-пп (ред. от 24.04.2025) &quot;О реализации Государственного плана подготовки управленческих кадров для организаций народного хозяйства Российской Федерации в 2018/19 - 2024/25 учебных годах в Приморск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30 ию</w:t>
            </w:r>
            <w:r>
              <w:t>ля 2020 года N 659-пп "О реализации государственного плана подготовки управленческих кадров для организаций народного хозяйства Российской Федерации в 2018/19 - 2024/25 учебных годах в Приморском крае"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профессионального образования и занятости</w:t>
            </w:r>
            <w:r>
              <w:t xml:space="preserve">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исходя из прогноза потребности в них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185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1.7.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специалистов, завершивших обучение (в пр</w:t>
            </w:r>
            <w:r>
              <w:t>оцентах к общему количеству специалистов, приступивших к обучению)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государственный </w:t>
            </w:r>
            <w:hyperlink r:id="rId186" w:tooltip="Постановление Правительства РФ от 13.02.2019 N 142 (ред. от 06.06.2025) &quot;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">
              <w:r>
                <w:rPr>
                  <w:color w:val="0000FF"/>
                </w:rPr>
                <w:t>план</w:t>
              </w:r>
            </w:hyperlink>
            <w:r>
              <w:t xml:space="preserve"> подготовки управленческих кадров для организаций народного хозяйства Российской Федерации в 2018/19 - 2024/25 учебных годах, у</w:t>
            </w:r>
            <w:r>
              <w:t>твержденный Постановлением Правительства Российской Федерации от 13 февраля 2019 года N 142;</w:t>
            </w:r>
          </w:p>
          <w:p w:rsidR="002635CF" w:rsidRDefault="00604B87">
            <w:pPr>
              <w:pStyle w:val="ConsPlusNormal0"/>
            </w:pPr>
            <w:hyperlink r:id="rId187" w:tooltip="Постановление Правительства Приморского края от 30.07.2020 N 659-пп (ред. от 24.04.2025) &quot;О реализации Государственного плана подготовки управленческих кадров для организаций народного хозяйства Российской Федерации в 2018/19 - 2024/25 учебных годах в Приморск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30 ию</w:t>
            </w:r>
            <w:r>
              <w:t>ля 2020 года N 659-пп "О реализации государственного плана подготовки управленческих кадров для организаций народного хозяйства Российской Федерации в 2018/19 - 2024/25 учебных годах в Приморском крае"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профессионального образования и занятости</w:t>
            </w:r>
            <w:r>
              <w:t xml:space="preserve">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исходя из прогноза потребности в них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188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1.8.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специалистов, сдавших итоговые аттестационные испытания на "хорошо" и "отлично" (в процентах к общему количеству специалистов, завершивших обучение)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государственный </w:t>
            </w:r>
            <w:hyperlink r:id="rId189" w:tooltip="Постановление Правительства РФ от 13.02.2019 N 142 (ред. от 06.06.2025) &quot;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">
              <w:r>
                <w:rPr>
                  <w:color w:val="0000FF"/>
                </w:rPr>
                <w:t>план</w:t>
              </w:r>
            </w:hyperlink>
            <w:r>
              <w:t xml:space="preserve"> подготовки управленческих кадров для организаций народного хозяйства Российской Федерации в 2018/19 - 2024/25 учебных годах, у</w:t>
            </w:r>
            <w:r>
              <w:t>твержденный Постановлением Правительства Российской Федерации от 13 февраля 2019 года N 142;</w:t>
            </w:r>
          </w:p>
          <w:p w:rsidR="002635CF" w:rsidRDefault="00604B87">
            <w:pPr>
              <w:pStyle w:val="ConsPlusNormal0"/>
            </w:pPr>
            <w:hyperlink r:id="rId190" w:tooltip="Постановление Правительства Приморского края от 30.07.2020 N 659-пп (ред. от 24.04.2025) &quot;О реализации Государственного плана подготовки управленческих кадров для организаций народного хозяйства Российской Федерации в 2018/19 - 2024/25 учебных годах в Приморск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30 ию</w:t>
            </w:r>
            <w:r>
              <w:t>ля 2020 года N 659-пп "О реализации государственного плана подготовки управленческих кадров для организаций народного хозяйства Российской Федерации в 2018/19 - 2024/25 учебных годах в Приморском крае"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профессионального образования и занятости</w:t>
            </w:r>
            <w:r>
              <w:t xml:space="preserve">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исходя из прогноза потребности в них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191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1.9.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113,8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118,8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124,7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131,6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139,5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148,6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158,</w:t>
            </w:r>
            <w:r>
              <w:t>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170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 xml:space="preserve">единый </w:t>
            </w:r>
            <w:hyperlink r:id="rId192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>
                <w:rPr>
                  <w:color w:val="0000FF"/>
                </w:rPr>
                <w:t>план</w:t>
              </w:r>
            </w:hyperlink>
            <w:r>
              <w:t xml:space="preserve"> по достижении национальных целей развития Российской Федерации на период 2024 года и плановый период до 2030 года, утвержденный Распоряжением Правительства </w:t>
            </w:r>
            <w:r>
              <w:t>Российской Федерации от 1 октября 2021 года N 2765-р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</w:t>
            </w:r>
            <w:r>
              <w:t>ия инвестиционного климата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1.10.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Обеспечение доли достигнутых из числа запланированных контрольных точек и мероприятий региональных проектов Приморского края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распоряжение Губернатора Приморского края от 29 июля 2022 года N 250-рг "О критериях оценки руководителей структурных подразделений аппарата Губернатора Приморского края и Правительства Приморского края, органов исполнительной власти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аген</w:t>
            </w:r>
            <w:r>
              <w:t>тство проектного управления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1.11.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населенных пунктов центров экономического роста субъектов Российской Федерации, входящих в состав Дальневосточного федерального округа, в которых улучшена социальная инфраструктура, нарастающи</w:t>
            </w:r>
            <w:r>
              <w:t>м итогом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 xml:space="preserve">государственная </w:t>
            </w:r>
            <w:hyperlink r:id="rId193" w:tooltip="Постановление Правительства РФ от 15.04.2014 N 308 (ред. от 28.11.2025) &quot;Об утверждении государственной программы Российской Федерации &quot;Социально-экономическое развитие Дальневосточного федерального округа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"Социально-экономическое развитие Дальневосточного федерального округа", утвержденная Постановлением Правительства РФ от 15 апреля 2014</w:t>
            </w:r>
            <w:r>
              <w:t xml:space="preserve"> года N 308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1.12.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Уровень реализации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 xml:space="preserve">государственная </w:t>
            </w:r>
            <w:hyperlink r:id="rId194" w:tooltip="Постановление Правительства РФ от 15.04.2014 N 308 (ред. от 28.11.2025) &quot;Об утверждении государственной программы Российской Федерации &quot;Социально-экономическое развитие Дальневосточного федерального округа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"Социально-экономическое развитие Дальневосточного федерального округа", утвержденная Постановлением Прав</w:t>
            </w:r>
            <w:r>
              <w:t>ительства РФ от 15 апреля 2014 года N 308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2426" w:type="dxa"/>
            <w:gridSpan w:val="15"/>
          </w:tcPr>
          <w:p w:rsidR="002635CF" w:rsidRDefault="00604B87">
            <w:pPr>
              <w:pStyle w:val="ConsPlusNormal0"/>
              <w:jc w:val="center"/>
              <w:outlineLvl w:val="3"/>
            </w:pPr>
            <w:r>
              <w:t>Цель государственной программы Приморского края "Экономическое развитие и инновационная экономика Приморского края" N 2: обеспечение благоприятных условий для устойчивого функционирования и развития субъектов малого и среднего предпринимательства Приморско</w:t>
            </w:r>
            <w:r>
              <w:t>го края путем увеличения численности занятых в сфере малого и среднего предпринимательства, включая индивидуальных предпринимателей и самозанятых, до 341,6 тыс. человек к 2030 году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2.1.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338,6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319,3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325,5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329,9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Единый </w:t>
            </w:r>
            <w:hyperlink r:id="rId195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>
                <w:rPr>
                  <w:color w:val="0000FF"/>
                </w:rPr>
                <w:t>план</w:t>
              </w:r>
            </w:hyperlink>
            <w:r>
              <w:t xml:space="preserve"> по достижению национальных целей развития РФ на период 2024 года и плановый период до 2030 года, утвержденный Распоряжением Правительства Российской Федерации от 01.10.202</w:t>
            </w:r>
            <w:r>
              <w:t>1 N 2765-р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2635CF">
            <w:pPr>
              <w:pStyle w:val="ConsPlusNormal0"/>
            </w:pP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(п. 2.1 в ред. </w:t>
            </w:r>
            <w:hyperlink r:id="rId196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самозанятых граждан, получивших услуги, в том числе прошедших программы обучения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0,467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0,547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0,641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</w:t>
            </w:r>
            <w:r>
              <w:t>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2.3.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уникальных граждан, желающих вести бизнес, начинающих и действующих предпринимателей, получивших услуги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5,179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5,876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6,6281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"Создание условий для легкого старта и комфортного ведения бизнеса"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2.4.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 xml:space="preserve">Количество уникальных социальных предприятий, включенных в реестр социальных предпринимателей, и </w:t>
            </w:r>
            <w:r>
              <w:t>количество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 в виде грантов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452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"Создание условий для легкого старта и комфортного ведения бизнеса"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2.5.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субъектов малого и среднего предпринимательства, включенных в реестр социальных предпр</w:t>
            </w:r>
            <w:r>
              <w:t>инимателей, и (или) количество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поддержку, нарастающим итогом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"Создание условий для легкого старта и комфортного ведения бизнеса"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2.6.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действующих микрозаймов, предоставленных начинающим предпринимателям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55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160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"Создание условий для легкого старта и комфортного ведения бизнеса"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2.7.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субъектов МСП, получивших комплексные услуги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1,249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1,099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1,345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"Акселерация субъектов малого и среднего предпринимательства"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2.8.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субъектов МСП-экспортеров, заключивших экспортные контракты по результатам оказанных услу</w:t>
            </w:r>
            <w:r>
              <w:t>г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"Акселерация субъектов малого и среднего предпринимательства"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к 2030 году прироста объема экспорта несырьевых неэнергетических товаров не менее чем на две трети по сравнению с показателем 2023 года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2.9.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Объем финансовой поддержки, оказанной субъектам МСП, при поддержке Гарантийного фонда Приморского края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7158,5858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4356,47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5764,16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"Акселерация субъектов малого и среднего предпринимательства"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в 2024 - 2030 годах реального роста дохода на одного работника субъекта малого и среднего предприн</w:t>
            </w:r>
            <w:r>
              <w:t>имательства в 1,2 раза выше, чем рост валового внутреннего продукта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2.10.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лизинговых сделок, заключенных с субъектами МСП на льготных условиях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45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40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40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"Акселерация субъектов малого и среднего предпринимательства"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2.11.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субъектов МСП, которым предоставлены гранты, субсидии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168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43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"Акселерация субъектов малого и среднего предпринимательства"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в 2024 - 2030 годах реального роста дохода на одного работника субъекта малого и среднего предприн</w:t>
            </w:r>
            <w:r>
              <w:t>имательства в 1,2 раза выше, чем рост валового внутреннего продукта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2.12.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созданных промышленных парков на территории Приморского края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197" w:tooltip="Постановление Правительства Приморского края от 27.12.2021 N 856-пп (ред. от 20.12.2022) &quot;Об утверждении перечня главных администраторов доходов краевого бюджета, главных администраторов доходов бюджета территориального фонда обязательного медицинского страхов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27 декабря 2021 года N 856-пп "Об утверждении перечня главных администраторов доходов краевого бюдже</w:t>
            </w:r>
            <w:r>
              <w:t>та, главных администраторов доходов бюджета территориального фонда обязательного медицинского страхования Приморского края, главных администраторов источников финансирования дефицита краевого бюджета, главных администраторов источников финансирования дефиц</w:t>
            </w:r>
            <w:r>
              <w:t>ита бюджета территориального фонда обязательного медицинского страхования Приморского края на 2022 год"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строительства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blPrEx>
          <w:tblBorders>
            <w:right w:val="nil"/>
          </w:tblBorders>
        </w:tblPrEx>
        <w:tc>
          <w:tcPr>
            <w:tcW w:w="22426" w:type="dxa"/>
            <w:gridSpan w:val="15"/>
            <w:tcBorders>
              <w:right w:val="nil"/>
            </w:tcBorders>
          </w:tcPr>
          <w:p w:rsidR="002635CF" w:rsidRDefault="00604B87">
            <w:pPr>
              <w:pStyle w:val="ConsPlusNormal0"/>
              <w:jc w:val="center"/>
              <w:outlineLvl w:val="3"/>
            </w:pPr>
            <w:r>
              <w:t>Цель государственной программы Приморского края "Экономическое развитие и инновационная экономика Приморск</w:t>
            </w:r>
            <w:r>
              <w:t>ого края" N 3: 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3.1.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0,60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0,65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0,70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0,75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0,80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регионального проекта "Малое и среднее предпринимательство и поддержка индивидуальной п</w:t>
            </w:r>
            <w:r>
              <w:t>редпринимательской инициативы"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</w:t>
            </w:r>
            <w:r>
              <w:t>одукта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3.2.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субъектов МСП и граждан, желающих вести бизнес, которым оказаны услуги и меры поддержки организациями инфраструктуры поддержки МСП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тысяча единиц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2,056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1,295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1,295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1,295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1,295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1,295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государственная </w:t>
            </w:r>
            <w:hyperlink r:id="rId198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"Экономическое развитие и инновационная экономика", утвержденная Постановлением Правительства Российской Федерации от 15 апреля 2014 года N 316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</w:t>
            </w:r>
            <w:r>
              <w:t>о экономического развития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(п. 3.2 введен </w:t>
            </w:r>
            <w:hyperlink r:id="rId199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3.3.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субъектов МСП, которые стали резидентами индустриальных (промышленных) парков, агропромышленных парков, бизнес-парков, технопарков или промышленных технопарков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7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государственная </w:t>
            </w:r>
            <w:hyperlink r:id="rId200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"Экономическое развитие и инновационная экономика", утвержденная Постановлением Правительства Российской Федерации от 15 апреля 2014 года N 316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(п. 3.3 введен </w:t>
            </w:r>
            <w:hyperlink r:id="rId201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3.4.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субъектов МСП, осуществивших экспорт товаров (работ, услуг) при участии Центра поддержки экспорта Приморского края (структурное подразделение АНО "Центр поддержки предпринимательства Приморского края")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hyperlink r:id="rId202" w:tooltip="Постановление Правительства Приморского края от 11.03.2025 N 227-пп (ред. от 27.02.2026) &quot;Об утверждении Порядка предоставления субсидий из краевого бюджета автономной некоммерческой организации &quot;Центр поддержки предпринимательства Приморского края&quot; в целях ра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11 марта 2025 года N 227-пп "Об утверждении Порядка предоставления субсидий из краевого бюджета автономной некоммерческой организации "Центр поддержки предпринимательства Приморского края" в целях развития экспорта"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</w:t>
            </w:r>
            <w:r>
              <w:t>терство международных и внешнеэкономических связей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обеспечение к 2030 году прироста объема экспорта несырьевых неэнергетических товаров не менее чем на две трети по сравнению с показателем 2023 года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(п. 3.4 введен </w:t>
            </w:r>
            <w:hyperlink r:id="rId203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c>
          <w:tcPr>
            <w:tcW w:w="22426" w:type="dxa"/>
            <w:gridSpan w:val="15"/>
          </w:tcPr>
          <w:p w:rsidR="002635CF" w:rsidRDefault="00604B87">
            <w:pPr>
              <w:pStyle w:val="ConsPlusNormal0"/>
              <w:jc w:val="center"/>
              <w:outlineLvl w:val="3"/>
            </w:pPr>
            <w:r>
              <w:t>Цель государственной программы Приморского края "Экономическое развитие и инновационная экономика Приморского края" N 4: создание оптимальных условий для обеспечения долгосрочной сбалансированности и устойчивости краевого бюджета и бюджетов муниципальных о</w:t>
            </w:r>
            <w:r>
              <w:t>бразований Приморского края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4.1.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</w:t>
            </w:r>
            <w:r>
              <w:t>енее обеспеченных муниципальных образований после выравнивания в отчетном финансовом году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раз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04" w:tooltip="Закон Приморского края от 02.08.2005 N 271-КЗ (ред. от 02.03.2026) &quot;О бюджетном устройстве, бюджетном процессе и межбюджетных отношениях в Приморском крае&quot; (принят Законодательным Собранием Приморского края 20.07.200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2 августа 2005 года N 271-КЗ "О</w:t>
            </w:r>
            <w:r>
              <w:t xml:space="preserve"> бюджетном устройстве, бюджетном процессе и межбюджетных отношениях в Приморском крае"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финансов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4.2.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Отношение объема расходов на обслуживание государственного долга Приморского края к объему расходов краевого бюджета, за исключением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0,4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05" w:tooltip="&quot;Бюджетный кодекс Российской Федерации&quot; от 31.07.1998 N 145-ФЗ (ред. от 28.12.2025) {КонсультантПлюс}">
              <w:r>
                <w:rPr>
                  <w:color w:val="0000FF"/>
                </w:rPr>
                <w:t>ст. 111</w:t>
              </w:r>
            </w:hyperlink>
            <w:r>
              <w:t xml:space="preserve"> Бюджетного кодекса Российск</w:t>
            </w:r>
            <w:r>
              <w:t>ой Федерации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финансов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4.3.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Доля населения Приморского края, вовлеченного в бюджетный процесс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hyperlink r:id="rId206" w:tooltip="Постановление Правительства Приморского края от 10.11.2020 N 955-пп (ред. от 25.08.2025) &quot;Об отдельных вопросах реализации в Приморском крае проектов инициативного бюджетирования по направлению &quot;Твой проект&quot; (вместе с &quot;Порядком проведения конкурсного отбора...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10 ноября 2020 года N 955-пп "Об отдельных вопросах реализации в Приморском крае проектов инициат</w:t>
            </w:r>
            <w:r>
              <w:t>ивного бюджетирования по направлению "Твой проект";</w:t>
            </w:r>
          </w:p>
          <w:p w:rsidR="002635CF" w:rsidRDefault="00604B87">
            <w:pPr>
              <w:pStyle w:val="ConsPlusNormal0"/>
            </w:pPr>
            <w:hyperlink r:id="rId207" w:tooltip="Постановление Правительства Приморского края от 25.09.2020 N 841-пп (ред. от 17.09.2025) &quot;Об отдельных вопросах реализации в Приморском крае проектов инициативного бюджетирования по направлению &quot;Молодежный бюджет&quot; (вместе с &quot;Порядком проведения конкурсного отб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25 сентября 2020 года N 841-пп "Об отдельны</w:t>
            </w:r>
            <w:r>
              <w:t>х вопросах реализации в Приморском крае проектов инициативного бюджетирования по направлению "Молодежный бюджет";</w:t>
            </w:r>
          </w:p>
          <w:p w:rsidR="002635CF" w:rsidRDefault="00604B87">
            <w:pPr>
              <w:pStyle w:val="ConsPlusNormal0"/>
            </w:pPr>
            <w:hyperlink r:id="rId208" w:tooltip="Постановление Правительства Приморского края от 30.08.2021 N 567-пп (ред. от 30.06.2025) &quot;Об утверждении Порядка проведения публичных слушаний или общественных обсуждений по проекту краевого бюджета на очередной финансовый год и плановый период и отчету об исп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</w:t>
            </w:r>
            <w:r>
              <w:t>орского края от 30 августа 2021 года N 567-пп "Об утверждении Порядка проведения публичных слушаний или общественных обсуждений по проекту краевого бюджета на очередной финансовый год и плановый период и отчету об исполнении краевого бюджета за отчетный фи</w:t>
            </w:r>
            <w:r>
              <w:t>нансовый год"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финансов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2635CF">
            <w:pPr>
              <w:pStyle w:val="ConsPlusNormal0"/>
            </w:pP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209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26.01.2026 N 39-пп)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4.4.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реализованных общественно значимых проектов, основанных на местных инициативах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9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10" w:tooltip="Постановление Правительства Приморского края от 10.11.2020 N 955-пп (ред. от 25.08.2025) &quot;Об отдельных вопросах реализации в Приморском крае проектов инициативного бюджетирования по направлению &quot;Твой проект&quot; (вместе с &quot;Порядком проведения конкурсного отбора...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</w:t>
            </w:r>
            <w:r>
              <w:t>рского края от 10 ноября 2020 года N 955-пп "Об отдельных вопросах реализации в Приморском крае проектов инициативного бюджетирования по направлению "Твой проект"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финансов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4.5.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Достижение наилучших значений показателей социально-экономического развития муниципальных образований Приморского края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11" w:tooltip="Постановление Правительства Приморского края от 27.02.2020 N 152-пп (ред. от 02.02.2026) &quot;Об иных дотациях местным бюджетам в целях поощрения достижения наилучших показателей социально-экономического развития муниципальных образований Приморского края&quot; (вместе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27 февраля 2020 года N 152-пп "Об иных дотациях местным бюджетам в целях поощрения достижения наилу</w:t>
            </w:r>
            <w:r>
              <w:t>чших показателей социально-экономического развития муниципальных образований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агентство проектного управления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4.6.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Доля расходов краевого бюджета, формируемая на основе государственных программ Приморского края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12" w:tooltip="Закон Приморского края от 02.08.2005 N 271-КЗ (ред. от 02.03.2026) &quot;О бюджетном устройстве, бюджетном процессе и межбюджетных отношениях в Приморском крае&quot; (принят Законодательным Собранием Приморского края 20.07.200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2 августа 2005 года N 271-КЗ "О бюджетном устройстве, бюджетном процессе и межбюджетных отношениях в Приморском крае"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</w:t>
            </w:r>
            <w:r>
              <w:t>стерство финансов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2426" w:type="dxa"/>
            <w:gridSpan w:val="15"/>
          </w:tcPr>
          <w:p w:rsidR="002635CF" w:rsidRDefault="00604B87">
            <w:pPr>
              <w:pStyle w:val="ConsPlusNormal0"/>
              <w:jc w:val="center"/>
              <w:outlineLvl w:val="3"/>
            </w:pPr>
            <w:r>
              <w:t>Цель государственной программы Приморского края "Экономическое развитие и инновационная экономика Приморского края" N 5: создание условий для эффективного управления имуществом, находящимся в собственности и в ведении Приморского края, необходимым для выпо</w:t>
            </w:r>
            <w:r>
              <w:t>лнения государственных функций органами власти Приморского края, и отчуждения краевого имущества, востребованного в коммерческом обороте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5.1.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Выполнение плана по доходам от перечисления части чистой прибыли краевых государственных унитарных предприятий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100,6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приказ министерства имущественных и земельных отношений Приморского края от 24 января 2024 года N орд 20/23 "О наделении полномочиями по администрированию доходов краевого бюджета, источников внутреннего финансирования</w:t>
            </w:r>
            <w:r>
              <w:t xml:space="preserve"> дефицита краевого бюджета";</w:t>
            </w:r>
          </w:p>
          <w:p w:rsidR="002635CF" w:rsidRDefault="00604B87">
            <w:pPr>
              <w:pStyle w:val="ConsPlusNormal0"/>
            </w:pPr>
            <w:hyperlink r:id="rId213" w:tooltip="Постановление Администрации Приморского края от 07.10.2019 N 646-па (ред. от 26.03.2025) &quot;Об утверждении Положения о министерстве имущественных и земельных отношений Примор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Приморского края от 7 октября 2019 года N 646-па "Об утверждении Положения о министерстве имущественных и земельных отношений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имущественных и земел</w:t>
            </w:r>
            <w:r>
              <w:t>ьных отношений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5.2.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Выполнение плана по доходам от дивидендов хозяйственных обществ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приказ министерства имущественных и земельных отношений Приморского края от 24 января 2024 года N орд 20/23 "О наделении полномочиями по администрированию доходов краевого бюджета, источников внутреннего финансирования дефицита краевого бюджета";</w:t>
            </w:r>
          </w:p>
          <w:p w:rsidR="002635CF" w:rsidRDefault="00604B87">
            <w:pPr>
              <w:pStyle w:val="ConsPlusNormal0"/>
            </w:pPr>
            <w:hyperlink r:id="rId214" w:tooltip="Постановление Администрации Приморского края от 07.10.2019 N 646-па (ред. от 26.03.2025) &quot;Об утверждении Положения о министерстве имущественных и земельных отношений Примор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Приморского края от 7 октября 2019 года N 646-па "Об утверждении Положения о министерстве имущественных и земельных отношений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имущественных и земельных отношений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5.3.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Выполнение плана по доходам от приватизации краевого имущества, в том числе акций (долей) хозяйственных обществ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99,17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приказ министерства имущественных и земельных отношений Приморского края от 24 января 2024 года N орд 20/23 "О наделении полномочиями по администрированию доходов краевого бюджета, источников внутреннего финансирования дефицита краевого бюджета";</w:t>
            </w:r>
          </w:p>
          <w:p w:rsidR="002635CF" w:rsidRDefault="00604B87">
            <w:pPr>
              <w:pStyle w:val="ConsPlusNormal0"/>
            </w:pPr>
            <w:hyperlink r:id="rId215" w:tooltip="Постановление Администрации Приморского края от 07.10.2019 N 646-па (ред. от 26.03.2025) &quot;Об утверждении Положения о министерстве имущественных и земельных отношений Примор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Приморского края от 7 октября 2019 года N 646-па "Об утверждении Положения о министерстве имущественных и земельных отношений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имущественных и земельных от</w:t>
            </w:r>
            <w:r>
              <w:t>ношений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5.4.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Выполнение плана по доходам от использования имущества, находящегося в собственности Приморского края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101,3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приказ министерства имущественных и земельных отношений Приморского края от 24 января 2024 года N орд 20/23 "О наделении полномочиями по администрированию доходов краевого бюджета, источников внутреннего финансирования дефицита краевого бюджета";</w:t>
            </w:r>
          </w:p>
          <w:p w:rsidR="002635CF" w:rsidRDefault="00604B87">
            <w:pPr>
              <w:pStyle w:val="ConsPlusNormal0"/>
            </w:pPr>
            <w:hyperlink r:id="rId216" w:tooltip="Постановление Администрации Приморского края от 07.10.2019 N 646-па (ред. от 26.03.2025) &quot;Об утверждении Положения о министерстве имущественных и земельных отношений Примор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Приморского края от 7 октября 2019 года N 646-па "Об утверждении Положения о министерстве имущественных и земельных отношений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имущественных и земельных от</w:t>
            </w:r>
            <w:r>
              <w:t>ношений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5.5.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Доля объектов недвижимого имущества, в том числе земельных участков, право собственности Приморского края на которые зарегистрировано, от общего числа объектов недвижимого имущества, подлежащих государственной регистрации (в</w:t>
            </w:r>
            <w:r>
              <w:t xml:space="preserve"> рамках текущего года), за исключением сетей инженерно-технического обеспечения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86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88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93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17" w:tooltip="Постановление Администрации Приморского края от 07.10.2019 N 646-па (ред. от 26.03.2025) &quot;Об утверждении Положения о министерстве имущественных и земельных отношений Примор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Приморского края от 7 октября 2019 года N 646-па "Об утверждении Положения о министерстве имущественных и земельных отношений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имущественных и земел</w:t>
            </w:r>
            <w:r>
              <w:t>ьных отношений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5.6.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Доля объектов имущества государственной казны Приморского края (за исключением земельных участков), вовлеченных в хозяйственный оборот, в общем количестве объектов имущества государственной казны Приморского края за исключением земельных участков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</w:t>
            </w:r>
            <w:r>
              <w:t>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63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18" w:tooltip="Постановление Администрации Приморского края от 07.10.2019 N 646-па (ред. от 26.03.2025) &quot;Об утверждении Положения о министерстве имущественных и земельных отношений Приморского кра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Приморского края от 7 октября 2019 года N 646-па "Об утверждении Положения о министерстве имущественных и земельных отношений Приморского края"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</w:t>
            </w:r>
            <w:r>
              <w:t xml:space="preserve"> имущественных и земельных отношений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5.7.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объектов недвижимости, по которым внесены сведения в Единый государственный реестр недвижимости (ЕГРН) в результате проведения комплексных кадастровых работ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1500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 xml:space="preserve">Федеральный </w:t>
            </w:r>
            <w:hyperlink r:id="rId219" w:tooltip="Федеральный закон от 24.07.2007 N 221-ФЗ (ред. от 31.07.2025) &quot;О кадастровой деятельности&quot; (с изм. и доп., вступ. в силу с 01.03.2026) {КонсультантПлюс}">
              <w:r>
                <w:rPr>
                  <w:color w:val="0000FF"/>
                </w:rPr>
                <w:t>зак</w:t>
              </w:r>
              <w:r>
                <w:rPr>
                  <w:color w:val="0000FF"/>
                </w:rPr>
                <w:t>он</w:t>
              </w:r>
            </w:hyperlink>
            <w:r>
              <w:t xml:space="preserve"> от 24 июля 2007 года N 221-ФЗ "О кадастровой деятельности"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имущественных и земельных отношений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2426" w:type="dxa"/>
            <w:gridSpan w:val="15"/>
          </w:tcPr>
          <w:p w:rsidR="002635CF" w:rsidRDefault="00604B87">
            <w:pPr>
              <w:pStyle w:val="ConsPlusNormal0"/>
              <w:jc w:val="center"/>
              <w:outlineLvl w:val="3"/>
            </w:pPr>
            <w:r>
              <w:t>Цель государственной программы Приморского края "Экономическое развитие и инновационная экономика Приморского края" N 6: форми</w:t>
            </w:r>
            <w:r>
              <w:t>рование высокотехнологичной, конкурентоспособной промышленности Приморского края, обеспечивающей переход экономики к инновационному типу развития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6.1.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Индекс промышленного производства по полному кругу производителей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 к предыдущему году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98,5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102,5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106,2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107,4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107,9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108,3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108,7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109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стратегического проекта "Промышленный экспорт Приморского края", утвержденный Губернатором Приморского края 18 августа 2023 года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темпа роста валового внутреннего продукта страны вы</w:t>
            </w:r>
            <w:r>
              <w:t>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</w:t>
            </w:r>
            <w:r>
              <w:t>бильности, низкого уровня безработицы и снижении уровня структурной безработицы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6.2.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Объем отгруженных товаров собственного производства, выполненных работ и услуг собственными силами по видам деятельности "Добыча полезных ископаемых", накопительным итогом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28830,3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25371,6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26386,5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27744,2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27744,2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27744,2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27744,2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27744,2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30254,8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стратегического проекта "Промышленный экспорт Приморского края", утвержденный Губернатором Приморского края 18 августа 2023 года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темпа роста валового внутреннего продукта с</w:t>
            </w:r>
            <w:r>
              <w:t>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</w:t>
            </w:r>
            <w:r>
              <w:t>ской стабильности, низкого уровня безработицы и снижении уровня структурной безработицы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6.3.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Темп роста заработной платы по видам деятельности "Добыча полезных ископаемых", "Обрабатывающие производства" (кроме производства пищевых продуктов и напитков)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 xml:space="preserve">% </w:t>
            </w:r>
            <w:r>
              <w:t>к предыдущему году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113,3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103,82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104,1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103,31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103,8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104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104,5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104,9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105,2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стратегического проекта "Промышленный экспорт Приморского края", утвержденный Губернатором Приморского края 18 августа 2023 года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темпа роста валового внутреннего продукта страны вы</w:t>
            </w:r>
            <w:r>
              <w:t>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</w:t>
            </w:r>
            <w:r>
              <w:t>бильности, низкого уровня безработицы и снижении уровня структурной безработицы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6.4.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Объем отгруженных товаров собственного производства, выполненных работ и услуг собственными силами предприятий Приморского края по видам экономической деятельности раздел</w:t>
            </w:r>
            <w:r>
              <w:t xml:space="preserve">а "Обрабатывающие производства" Общероссийского </w:t>
            </w:r>
            <w:hyperlink r:id="rId2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 (накопленным итогом), за исключением видов деятельности, не относящихся к сфере ведения Министерс</w:t>
            </w:r>
            <w:r>
              <w:t>тва промышленности и торговли Российской Федерации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290959,8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210712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223776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228139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229202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229414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230051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230901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231538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r>
              <w:t>паспорт стратегического проекта "Промышленный экспорт Приморского края", утвержденный Губернатором Приморского края 18 августа 2023 года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темпа роста валового внутреннего продукта страны вы</w:t>
            </w:r>
            <w:r>
              <w:t>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</w:t>
            </w:r>
            <w:r>
              <w:t>бильности, низкого уровня безработицы и снижении уровня структурной безработицы;</w:t>
            </w:r>
          </w:p>
          <w:p w:rsidR="002635CF" w:rsidRDefault="00604B87">
            <w:pPr>
              <w:pStyle w:val="ConsPlusNormal0"/>
            </w:pPr>
            <w:r>
              <w:t>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</w:t>
            </w:r>
            <w:r>
              <w:t>ию с уровнем 2022 года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6.5.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>Количество созданных рабочих мест, нарастающим итогом по виду деятельности "Обрабатывающие производства" (кроме производства пищевых продуктов и напитков), накопительным итогом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22600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22800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23500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23720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23730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23750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23750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23760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23760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21" w:tooltip="Постановление Правительства Приморского края от 06.03.2024 N 145-пп &quot;Об утверждении Порядка предоставления субсидий из краевого бюджета в 2024 году промышленным предприятиям, в том числе предприятиям оборонно-промышленного комплекса Приморского края в рамках д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6 марта 2024 года N 145-пп "О предоставлении субсидий из краевого бюджета в 2024 году промышленным п</w:t>
            </w:r>
            <w:r>
              <w:t>редприятиям, в том числе предприятиям оборонно-промышленного комплекса Приморского края в рамках диверсификации, на возмещение части затрат на создание пилотной партии промышленной продукции";</w:t>
            </w:r>
          </w:p>
          <w:p w:rsidR="002635CF" w:rsidRDefault="00604B87">
            <w:pPr>
              <w:pStyle w:val="ConsPlusNormal0"/>
            </w:pPr>
            <w:hyperlink r:id="rId222" w:tooltip="Постановление Правительства Приморского края от 22.01.2024 N 25-пп &quot;Об утверждении Порядка предоставления субсидий из краевого бюджета в 2024 году промышленным предприятиям Приморского края на возмещение части затрат на уплату процентов по кредитам, полученным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22 января 2024 года N 25-пп "Об утверждении Порядка предоставления субсидий из краевого бюджета в 2024 году промышленным предприятиям Приморского края на возмеще</w:t>
            </w:r>
            <w:r>
              <w:t>ние части затрат на уплату процентов по кредитам, полученным в российских кредитных организациях";</w:t>
            </w:r>
          </w:p>
          <w:p w:rsidR="002635CF" w:rsidRDefault="00604B87">
            <w:pPr>
              <w:pStyle w:val="ConsPlusNormal0"/>
            </w:pPr>
            <w:hyperlink r:id="rId223" w:tooltip="Постановление Правительства Приморского края от 09.11.2023 N 775-пп (ред. от 26.06.2024) &quot;Об утверждении Порядка предоставления субсидий из краевого бюджета в 2024 году промышленным предприятиям на возмещение части затрат, связанных с выполнением научно-исслед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</w:t>
            </w:r>
            <w:r>
              <w:t xml:space="preserve"> 9 ноября 2023 года N 775-пп "Об утверждении Порядка предоставления субсидий из краевого бюджета в 2024 году промышленным предприятиям на возмещение части затрат, связанных с выполнением научно-исследовательских, опытно-конструкторских работ, в том числе с</w:t>
            </w:r>
            <w:r>
              <w:t xml:space="preserve"> испытанием опытных образцов"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</w:tcPr>
          <w:p w:rsidR="002635CF" w:rsidRDefault="00604B87">
            <w:pPr>
              <w:pStyle w:val="ConsPlusNormal0"/>
            </w:pPr>
            <w: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</w:t>
            </w:r>
            <w:r>
              <w:t>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 увеличение к 2030 году объ</w:t>
            </w:r>
            <w:r>
              <w:t>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6.6.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выданных займов промышленным предприятиям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7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hyperlink r:id="rId224" w:tooltip="Постановление Правительства Приморского края от 05.03.2024 N 137-пп (ред. от 26.05.2025) &quot;О предоставлении субсидии из краевого бюджета Микрокредитной компании &quot;Фонд развития предпринимательства и промышленности Приморского края&quot; на реализацию региональных про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5 марта 2024 года N 137-пп "О предоставлении субсидии из краевого бюджета Микрокредитной компании </w:t>
            </w:r>
            <w:r>
              <w:t>"Фонд развития предпринимательства и промышленности Приморского края" на реализацию региональных программ развития промышленности"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2635CF">
            <w:pPr>
              <w:pStyle w:val="ConsPlusNormal0"/>
            </w:pP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225" w:tooltip="Постановление Правительства Приморского края от 30.05.2025 N 46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30.05.2025 N 467-пп)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6.7.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</w:t>
            </w:r>
            <w:r>
              <w:t xml:space="preserve">а" Общероссийского </w:t>
            </w:r>
            <w:hyperlink r:id="rId2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</w:t>
            </w:r>
            <w:r>
              <w:t xml:space="preserve"> Российской Федерации (строка 07 графы 4 формы федерального статистического наблюдения N 11 "Сведения о наличии и движении основных фондов (средств) и других нефинансовых активов"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165,2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216,2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265,5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301,1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354,6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402,2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государственная </w:t>
            </w:r>
            <w:hyperlink r:id="rId227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промышленности и повышение ее конкурентоспособности", утвержденная Постановлением Правительства</w:t>
            </w:r>
            <w:r>
              <w:t xml:space="preserve"> Российской Федерации от 15 апреля 2014 года N 328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</w:t>
            </w:r>
            <w:r>
              <w:t>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228" w:tooltip="Постановление Правительства Приморского края от 22.08.2025 N 67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22.08.2025 N 671-пп)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6.8.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Объем инвестиций в основной капитал по видам экономической деятельности раздела "Обрабатывающие производства" Общероссийского </w:t>
            </w:r>
            <w:hyperlink r:id="rId2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 (накопленным итогом</w:t>
            </w:r>
            <w:r>
              <w:t>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27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29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32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государственная </w:t>
            </w:r>
            <w:hyperlink r:id="rId230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промышленности и повышение ее конкурентоспособности", утвержденная Постановлением Правительства Российской Федерации от 15 апреля 2014 года N 328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промыш</w:t>
            </w:r>
            <w:r>
              <w:t>ленности и торговли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231" w:tooltip="Постановление Правительства Приморского края от 22.08.2025 N 67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22.08.2025 N 671-пп)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6.9.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раздела "Обрабатывающие производства" Общероссийского </w:t>
            </w:r>
            <w:hyperlink r:id="rId2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клас</w:t>
              </w:r>
              <w:r>
                <w:rPr>
                  <w:color w:val="0000FF"/>
                </w:rPr>
                <w:t>сификатора</w:t>
              </w:r>
            </w:hyperlink>
            <w:r>
      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70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110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государственная </w:t>
            </w:r>
            <w:hyperlink r:id="rId233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промышленности и повышение ее конкурентоспособности", утвержденная Постановлением Правительства Росс</w:t>
            </w:r>
            <w:r>
              <w:t>ийской Федерации от 15 апреля 2014 года N 328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</w:t>
            </w:r>
            <w:r>
              <w:t xml:space="preserve">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234" w:tooltip="Постановление Правительства Приморского края от 22.08.2025 N 671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22.08.2025 N 671-пп)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6.10.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созданных с участием центра развития промышленности Приморского края промышленных кластеров, и (или) промышленных парков, и (или) технопарков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hyperlink r:id="rId235" w:tooltip="Постановление Правительства Приморского края от 07.07.2023 N 461-пп (ред. от 27.02.2025) &quot;Об утверждении Порядка предоставления субсидий из краевого бюджета автономной некоммерческой организации &quot;Центр поддержки предпринимательства Приморского края&quot; в целях со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7 июля 2023 года N 461-пп "Об утверждении Порядка определения объема и предоставления субсидий из краевого бюджета автономной некоммерческой организации "Центр поддержки пред</w:t>
            </w:r>
            <w:r>
              <w:t>принимательства Приморского края" в целях создания и обеспечения деятельности центра развития промышленности Приморского края"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обеспечение темпа роста валового внутреннего продукта страны выше среднем</w:t>
            </w:r>
            <w:r>
              <w:t>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</w:t>
            </w:r>
            <w:r>
              <w:t xml:space="preserve"> низкого уровня безработицы и снижении уровня структурной безработицы;</w:t>
            </w:r>
          </w:p>
          <w:p w:rsidR="002635CF" w:rsidRDefault="00604B87">
            <w:pPr>
              <w:pStyle w:val="ConsPlusNormal0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(в ред. </w:t>
            </w:r>
            <w:hyperlink r:id="rId236" w:tooltip="Постановление Правительства Приморского края от 30.05.2025 N 46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Приморского края от 30.05.2025 N 467-пп)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6.11.</w:t>
            </w:r>
          </w:p>
        </w:tc>
        <w:tc>
          <w:tcPr>
            <w:tcW w:w="3061" w:type="dxa"/>
          </w:tcPr>
          <w:p w:rsidR="002635CF" w:rsidRDefault="00604B87">
            <w:pPr>
              <w:pStyle w:val="ConsPlusNormal0"/>
            </w:pPr>
            <w:r>
              <w:t xml:space="preserve">Доля субъектов малого и среднего предпринимательства, осуществляющих розничную и (или) оптовую продажу товаров, получивших субсидию на возмещение затрат (транспортных расходов) в связи с доставкой продовольственных товаров первой необходимости в местности </w:t>
            </w:r>
            <w:r>
              <w:t>Приморского края, приравненные к районам Крайнего Севера и подписавших декларацию о намерениях по проектам "Доступное Приморье" и (или) "Держим цены" в общем количестве субъектов малого и среднего предпринимательства, осуществляющих розничную и (или) оптов</w:t>
            </w:r>
            <w:r>
              <w:t>ую продажу товаров, получивших субсидию на возмещение затрат (транспортных расходов) в связи с доставкой продовольственных товаров первой необходимости в местности Приморского края, приравненные к районам Крайнего Севера</w:t>
            </w:r>
          </w:p>
        </w:tc>
        <w:tc>
          <w:tcPr>
            <w:tcW w:w="1588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3685" w:type="dxa"/>
          </w:tcPr>
          <w:p w:rsidR="002635CF" w:rsidRDefault="00604B87">
            <w:pPr>
              <w:pStyle w:val="ConsPlusNormal0"/>
            </w:pPr>
            <w:hyperlink r:id="rId237" w:tooltip="Постановление Правительства Приморского края от 10.12.2024 N 840-пп (ред. от 06.03.2026) &quot;Об утверждении региональной программы Приморского края &quot;Развитие торговли на территории Приморского края&quot; на 2024 - 2027 годы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10 декабря 2024 года N 840-пп "Об утверждении региональной программы Приморского края "Развитие торговли на территории Приморского</w:t>
            </w:r>
            <w:r>
              <w:t xml:space="preserve"> края" на 2024 - 2027 годы"</w:t>
            </w:r>
          </w:p>
        </w:tc>
        <w:tc>
          <w:tcPr>
            <w:tcW w:w="2164" w:type="dxa"/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6.12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Темп роста суммарного объема выручки промышленных предприятий - получателей займов от реализации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2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</w:t>
            </w:r>
            <w:r>
              <w:t>ской Федерации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% к предыдущему году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hyperlink r:id="rId239" w:tooltip="Постановление Правительства Приморского края от 05.03.2024 N 137-пп (ред. от 26.05.2025) &quot;О предоставлении субсидии из краевого бюджета Микрокредитной компании &quot;Фонд развития предпринимательства и промышленности Приморского края&quot; на реализацию региональных про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5 марта 2024 года N 137-пп "О предоставлении субсидии из краевого бюджета Микрокредитной компании </w:t>
            </w:r>
            <w:r>
              <w:t>"Фонд развития предпринимательства и промышленности Приморского края" на реализацию региональных программ развития промышленности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2635CF">
            <w:pPr>
              <w:pStyle w:val="ConsPlusNormal0"/>
            </w:pP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(п. 6.12 введен </w:t>
            </w:r>
            <w:hyperlink r:id="rId240" w:tooltip="Постановление Правительства Приморского края от 30.05.2025 N 467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Приморского края от 30.05.2025</w:t>
            </w:r>
          </w:p>
          <w:p w:rsidR="002635CF" w:rsidRDefault="00604B87">
            <w:pPr>
              <w:pStyle w:val="ConsPlusNormal0"/>
              <w:jc w:val="both"/>
            </w:pPr>
            <w:r>
              <w:t>N 467-пп)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6.13.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Доля беспилотных авиационных систем регионального производства в общем объеме государственных закупок беспилотных авиационных систем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25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32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40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52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70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85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 xml:space="preserve">региональная </w:t>
            </w:r>
            <w:hyperlink r:id="rId241" w:tooltip="Распоряжение Правительства Приморского края от 21.12.2023 N 1049-рп &quot;Об утверждении региональной программы &quot;Развитие беспилотной авиации в Приморском крае на 2024 - 2030 годы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беспилотной авиации в Приморском крае на 2024 - 2030 годы", утвержденная распоряжением Правительства Приморского края от 21 декабря 2023 года N 1049-рп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промышл</w:t>
            </w:r>
            <w:r>
              <w:t>енности и торговли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2635CF">
            <w:pPr>
              <w:pStyle w:val="ConsPlusNormal0"/>
            </w:pP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(п. 6.13 введен </w:t>
            </w:r>
            <w:hyperlink r:id="rId242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Приморского края от 26.01.2026</w:t>
            </w:r>
          </w:p>
          <w:p w:rsidR="002635CF" w:rsidRDefault="00604B87">
            <w:pPr>
              <w:pStyle w:val="ConsPlusNormal0"/>
              <w:jc w:val="both"/>
            </w:pPr>
            <w:r>
              <w:t>N 39-пп)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bottom w:val="nil"/>
            </w:tcBorders>
            <w:vAlign w:val="center"/>
          </w:tcPr>
          <w:p w:rsidR="002635CF" w:rsidRDefault="00604B87">
            <w:pPr>
              <w:pStyle w:val="ConsPlusNormal0"/>
              <w:jc w:val="center"/>
            </w:pPr>
            <w:r>
              <w:t>Цель государственной программы Приморского края "Экономическое развитие и инновационная экономика Приморского края" N 7: обеспечение положительной динамики экспорта и роста несырьевого неэнергетического экспорта Приморского края к 2030 году на 67,5% к уров</w:t>
            </w:r>
            <w:r>
              <w:t>ню 2023 года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 xml:space="preserve">(строка введена </w:t>
            </w:r>
            <w:hyperlink r:id="rId243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t>от 26.01.2026 N 39-пп)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7.1.</w:t>
            </w:r>
          </w:p>
        </w:tc>
        <w:tc>
          <w:tcPr>
            <w:tcW w:w="3061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Количество экспорт</w:t>
            </w:r>
            <w:r>
              <w:t>ных контрактов, заключенных хозяйствующими субъектами, включая субъекты малого и среднего предпринимательства, при содействии Центра поддержки экспорта Приморского края и Службы представителей (структурные подразделения АНО "Центр поддержки предприниматель</w:t>
            </w:r>
            <w:r>
              <w:t>ства Приморского края")</w:t>
            </w:r>
          </w:p>
        </w:tc>
        <w:tc>
          <w:tcPr>
            <w:tcW w:w="1588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4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120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140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170</w:t>
            </w:r>
          </w:p>
        </w:tc>
        <w:tc>
          <w:tcPr>
            <w:tcW w:w="904" w:type="dxa"/>
            <w:tcBorders>
              <w:bottom w:val="nil"/>
            </w:tcBorders>
          </w:tcPr>
          <w:p w:rsidR="002635CF" w:rsidRDefault="00604B87">
            <w:pPr>
              <w:pStyle w:val="ConsPlusNormal0"/>
              <w:jc w:val="right"/>
            </w:pPr>
            <w:r>
              <w:t>200</w:t>
            </w:r>
          </w:p>
        </w:tc>
        <w:tc>
          <w:tcPr>
            <w:tcW w:w="3685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hyperlink r:id="rId244" w:tooltip="Постановление Правительства Приморского края от 11.03.2025 N 227-пп (ред. от 27.02.2026) &quot;Об утверждении Порядка предоставления субсидий из краевого бюджета автономной некоммерческой организации &quot;Центр поддержки предпринимательства Приморского края&quot; в целях ра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Приморского края от 11 марта 2025 года N 227-пп "Об утверждении Порядка предоставления субсидий из краевого бюджета ав</w:t>
            </w:r>
            <w:r>
              <w:t>тономной некоммерческой организации "Центр поддержки предпринимательства Приморского края" в целях развития экспорта"</w:t>
            </w:r>
          </w:p>
        </w:tc>
        <w:tc>
          <w:tcPr>
            <w:tcW w:w="2164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министерство международных и внешнеэкономических связей Приморского края</w:t>
            </w:r>
          </w:p>
        </w:tc>
        <w:tc>
          <w:tcPr>
            <w:tcW w:w="2948" w:type="dxa"/>
            <w:tcBorders>
              <w:bottom w:val="nil"/>
            </w:tcBorders>
          </w:tcPr>
          <w:p w:rsidR="002635CF" w:rsidRDefault="00604B87">
            <w:pPr>
              <w:pStyle w:val="ConsPlusNormal0"/>
            </w:pPr>
            <w:r>
              <w:t>обеспечение к 2030 году прироста объема экспорта несырьевых неэне</w:t>
            </w:r>
            <w:r>
              <w:t>ргетических товаров не менее чем на две трети по сравнению с показателем 2023 года</w:t>
            </w:r>
          </w:p>
        </w:tc>
      </w:tr>
      <w:tr w:rsidR="002635CF">
        <w:tblPrEx>
          <w:tblBorders>
            <w:insideH w:val="nil"/>
          </w:tblBorders>
        </w:tblPrEx>
        <w:tc>
          <w:tcPr>
            <w:tcW w:w="22426" w:type="dxa"/>
            <w:gridSpan w:val="15"/>
            <w:tcBorders>
              <w:top w:val="nil"/>
            </w:tcBorders>
          </w:tcPr>
          <w:p w:rsidR="002635CF" w:rsidRDefault="00604B87">
            <w:pPr>
              <w:pStyle w:val="ConsPlusNormal0"/>
              <w:jc w:val="both"/>
            </w:pPr>
            <w:r>
              <w:t xml:space="preserve">(п. 7.1 введен </w:t>
            </w:r>
            <w:hyperlink r:id="rId245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Приморского края от 26.01.2026 N 39-пп)</w:t>
            </w:r>
          </w:p>
        </w:tc>
      </w:tr>
    </w:tbl>
    <w:p w:rsidR="002635CF" w:rsidRDefault="002635CF">
      <w:pPr>
        <w:pStyle w:val="ConsPlusNormal0"/>
        <w:sectPr w:rsidR="002635CF">
          <w:headerReference w:type="default" r:id="rId246"/>
          <w:footerReference w:type="default" r:id="rId247"/>
          <w:headerReference w:type="first" r:id="rId248"/>
          <w:footerReference w:type="first" r:id="rId24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2"/>
      </w:pPr>
      <w:r>
        <w:t>3. Структура государственной программы Приморского края</w:t>
      </w:r>
    </w:p>
    <w:p w:rsidR="002635CF" w:rsidRDefault="00604B87">
      <w:pPr>
        <w:pStyle w:val="ConsPlusTitle0"/>
        <w:jc w:val="center"/>
      </w:pPr>
      <w:r>
        <w:t>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края"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250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26.01.2026 N 39-пп)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3844"/>
        <w:gridCol w:w="3829"/>
        <w:gridCol w:w="3402"/>
      </w:tblGrid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мероприятий структурного элемента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  <w:jc w:val="center"/>
            </w:pPr>
            <w:r>
              <w:t>Кра</w:t>
            </w:r>
            <w:r>
              <w:t>ткое описание ожидаемых результатов от реализации мероприятий структурного элемента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Связь мероприятия с показателями государственной программы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outlineLvl w:val="3"/>
            </w:pPr>
            <w:r>
              <w:t>1.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Подпрограмма 1 "Улучшение инвестиционного климата в Приморском крае"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1.1.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Региональный проект "Адресная поддержка повышения производительности труда на предприятиях"</w:t>
            </w:r>
          </w:p>
          <w:p w:rsidR="002635CF" w:rsidRDefault="00604B87">
            <w:pPr>
              <w:pStyle w:val="ConsPlusNormal0"/>
              <w:jc w:val="center"/>
            </w:pPr>
            <w:r>
              <w:t>(Стецко Николай Игоревич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экономиче</w:t>
            </w:r>
            <w:r>
              <w:t>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реализации: 2018 - 2024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1.1.1.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Достижение результатов национального проекта "Производительность труда"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реализовано не менее 78 проектов по повышению производительности труда на предприятиях-участниках федерального проекта "Производительность труда" с помощью созданной региональной инфраструктуры обеспечения повышения производительности труда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пред</w:t>
            </w:r>
            <w:r>
              <w:t>приятий-участников, вовлеченных в национальный проект через получение адресной поддержки (нарастающим итогом);</w:t>
            </w:r>
          </w:p>
          <w:p w:rsidR="002635CF" w:rsidRDefault="00604B87">
            <w:pPr>
              <w:pStyle w:val="ConsPlusNormal0"/>
            </w:pPr>
            <w: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 (нара</w:t>
            </w:r>
            <w:r>
              <w:t>стающим итогом);</w:t>
            </w:r>
          </w:p>
          <w:p w:rsidR="002635CF" w:rsidRDefault="00604B87">
            <w:pPr>
              <w:pStyle w:val="ConsPlusNormal0"/>
            </w:pPr>
            <w:r>
              <w:t>доля предприятий, достигших ежегодного 5% прироста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1.2.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Региональный проект "Производительность труда"</w:t>
            </w:r>
          </w:p>
          <w:p w:rsidR="002635CF" w:rsidRDefault="00604B87">
            <w:pPr>
              <w:pStyle w:val="ConsPlusNormal0"/>
              <w:jc w:val="center"/>
            </w:pPr>
            <w:r>
              <w:t>(Стецко Николай Игоревич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экономического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реализации: 2025 - 2030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1.2.1.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Государственная поддержка субъектов Российской Феде</w:t>
            </w:r>
            <w:r>
              <w:t>рации в целях достижения результатов федерального проекта "Производительность труда" (субсидии автономной некоммерческой организации "Центр поддержки предпринимательства Приморского края" на реализацию регионального проекта "Производительность труда")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реализовано не менее 108 проектов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предприятий, достигших ежегодного 5-процентного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1.3.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</w:t>
            </w:r>
            <w:r>
              <w:t xml:space="preserve"> "Создание условий для привлечения инвестиций в экономику Приморского края"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</w:t>
            </w:r>
          </w:p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1.3.1.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на осуществление уставной деятельности автономной некоммерческой организации "Инвестиционное Агентство Приморского края"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услуг в сфере повышения инвестиционной привлекательности Приморского края, роста привлечения капитала с внешних</w:t>
            </w:r>
            <w:r>
              <w:t xml:space="preserve"> рынков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</w:t>
            </w:r>
          </w:p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1.3.2.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Приобретение пакета участника экспозиции "Рыбный рынок" выставки "Улица Дальнего Востока" в рамках VIII Восточного экономического форума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организация экспозиции "</w:t>
            </w:r>
            <w:r>
              <w:t>Рыбный рынок" в дни проведения VIII Восточного экономического форума и Выставки "Улица Дальнего Востока"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исключением инвестиций инфраструктурных монополий (федеральные проекты) и</w:t>
            </w:r>
            <w:r>
              <w:t xml:space="preserve"> бюджетных ассигнований федерального бюджета, % к 2020 году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</w:t>
            </w:r>
          </w:p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1.3.3.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Поощрение муниципальных образований за внедрение Стандарта деятельности органов местного самоуправления Приморского края по обеспечению благоприятного инвестиционного климата в Приморском крае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внедрение Стандарта деятельности органов местного самоуправлени</w:t>
            </w:r>
            <w:r>
              <w:t>я Приморского края по обеспечению благоприятного инвестиционного климата в Приморском крае в муниципальных образованиях подтверждено не менее чем в 80% муниципальных образований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 xml:space="preserve">темп роста (индекс роста) физического объема инвестиций в основной капитал за </w:t>
            </w:r>
            <w:r>
              <w:t>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1.3.4.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 xml:space="preserve">реализация мероприятий </w:t>
            </w:r>
            <w:hyperlink r:id="rId251" w:tooltip="Постановление Администрации Приморского края от 29.06.2018 N 303-па (ред. от 17.03.2026) &quot;Об утверждении Плана социального развития центров экономического роста Приморского края&quot; {КонсультантПлюс}">
              <w:r>
                <w:rPr>
                  <w:color w:val="0000FF"/>
                </w:rPr>
                <w:t>Плана</w:t>
              </w:r>
            </w:hyperlink>
            <w:r>
              <w:t xml:space="preserve"> социального развития центров экономического роста Приморского края, утвержденного постановлением Администрации Приморского края от 29 июня 2018 года N 303-па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населенных пунктов центров экономического роста субъектов Российской Федерации,</w:t>
            </w:r>
            <w:r>
              <w:t xml:space="preserve"> входящих в состав Дальневосточного федерального округа, в которых улучшена социальная инфраструктура, нарастающим итогом;</w:t>
            </w:r>
          </w:p>
          <w:p w:rsidR="002635CF" w:rsidRDefault="00604B87">
            <w:pPr>
              <w:pStyle w:val="ConsPlusNormal0"/>
            </w:pPr>
            <w:r>
              <w:t>уровень реализации планов социального развития центров экономического роста субъектов Российской Федерации, входящих в состав Дальнев</w:t>
            </w:r>
            <w:r>
              <w:t>осточного федерального округа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</w:t>
            </w:r>
          </w:p>
          <w:p w:rsidR="002635CF" w:rsidRDefault="00604B87">
            <w:pPr>
              <w:pStyle w:val="ConsPlusNormal0"/>
            </w:pPr>
            <w:r>
              <w:t>министерство промышленности и торговли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1.3.5.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Приобретение пакета участника в Международной выставке-форуме "Россия"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участия Приморского края в мероприятиях, проводимых на центральной площадке ВДНХ в период Международной выставки - форума "Россия" (с 4 ноября 2023 года по 8 июля 2024 года)</w:t>
            </w:r>
            <w:r>
              <w:t xml:space="preserve"> в объеме, предусмотренном организаторами выставки - форума "Россия"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исключением инвестиций инфраструктурных монополий (федеральные проекты) и бюджетных ассигнований федерального</w:t>
            </w:r>
            <w:r>
              <w:t xml:space="preserve"> бюджета, % к 2020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1.4.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"Реализация механизмов стратегического управления социально-экономическим развитием Приморского края"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Ответственные за реализацию:</w:t>
            </w:r>
          </w:p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края,</w:t>
            </w:r>
          </w:p>
          <w:p w:rsidR="002635CF" w:rsidRDefault="00604B87">
            <w:pPr>
              <w:pStyle w:val="ConsPlusNormal0"/>
            </w:pPr>
            <w:r>
              <w:t>агентство проектного управления Прим</w:t>
            </w:r>
            <w:r>
              <w:t>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1.4.1.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Руководство и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деятельности министерства экономического развития Приморского края в сфере установленных функций органов государственной власти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предприятий, достигших ежегодного 5-процентного прироста производительности труда на предприят</w:t>
            </w:r>
            <w:r>
              <w:t>иях-участниках, внедряющих мероприятия по повышению производительности труда под федеральным и региональным управлением;</w:t>
            </w:r>
          </w:p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исключением инвестиций инфраструктурных монополий (федера</w:t>
            </w:r>
            <w:r>
              <w:t>льные проекты) и бюджетных ассигнований федерального бюджета, % к 2020 году;</w:t>
            </w:r>
          </w:p>
          <w:p w:rsidR="002635CF" w:rsidRDefault="00604B87">
            <w:pPr>
              <w:pStyle w:val="ConsPlusNormal0"/>
            </w:pPr>
            <w:r>
              <w:t>индекс физического объема валового регионального продукта</w:t>
            </w:r>
          </w:p>
        </w:tc>
      </w:tr>
      <w:tr w:rsidR="002635CF">
        <w:tc>
          <w:tcPr>
            <w:tcW w:w="784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3844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деятельности агентства проектного управления Приморского края в сфере установленных функций органов госуда</w:t>
            </w:r>
            <w:r>
              <w:t>рственной власти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обеспечение доли достигнутых из числа запланированных контрольных точек и мероприятий региональных проектов Приморского края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1.4.2.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Приобретение удаленного доступа к сервису "Мониторинг экономики региона"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 удаленный доступ к сервису "Мониторинг экономики региона"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исключением инвестиций инфраструктурн</w:t>
            </w:r>
            <w:r>
              <w:t>ых монополий (федеральные проекты) и бюджетных ассигнований федерального бюджета, % к 2020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1.5.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"Обеспечение выполнения комплекса работ по реализации плана статистических работ"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экономического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1.5.1.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Формирование и получение экономико-статистическ</w:t>
            </w:r>
            <w:r>
              <w:t>ой информации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доступа к экономико-статистической информации на сайте Территориального органа Федеральной службы государственной статистики по Приморскому краю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1.6.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"Управл</w:t>
            </w:r>
            <w:r>
              <w:t>енческие кадры"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профессионального образования и занятости населения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1.6.1.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отраслей экономики высококвалифицированными кадрами;</w:t>
            </w:r>
          </w:p>
          <w:p w:rsidR="002635CF" w:rsidRDefault="00604B87">
            <w:pPr>
              <w:pStyle w:val="ConsPlusNormal0"/>
            </w:pPr>
            <w:r>
              <w:t>повышение качества управления организациями народного хозяйства Приморского края;</w:t>
            </w:r>
          </w:p>
          <w:p w:rsidR="002635CF" w:rsidRDefault="00604B87">
            <w:pPr>
              <w:pStyle w:val="ConsPlusNormal0"/>
            </w:pPr>
            <w:r>
              <w:t>повышение конкурент</w:t>
            </w:r>
            <w:r>
              <w:t>оспособности организаций народного хозяйства Приморского края;</w:t>
            </w:r>
          </w:p>
          <w:p w:rsidR="002635CF" w:rsidRDefault="00604B87">
            <w:pPr>
              <w:pStyle w:val="ConsPlusNormal0"/>
            </w:pPr>
            <w:r>
              <w:t>внедрение современных методов управления организациями народного хозяйства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специалистов, сдавших итоговые аттестационные испытания на "хорошо" и "отлично" (в процент</w:t>
            </w:r>
            <w:r>
              <w:t>ах к общему количеству специалистов, завершивших обучение);</w:t>
            </w:r>
          </w:p>
          <w:p w:rsidR="002635CF" w:rsidRDefault="00604B87">
            <w:pPr>
              <w:pStyle w:val="ConsPlusNormal0"/>
            </w:pPr>
            <w:r>
              <w:t>количество подготовленных управленческих кадров в рамках реализации Государственного плана подготовки управленческих кадров для организаций народного хозяйства по всем типам образовательных програ</w:t>
            </w:r>
            <w:r>
              <w:t>мм;</w:t>
            </w:r>
          </w:p>
          <w:p w:rsidR="002635CF" w:rsidRDefault="00604B87">
            <w:pPr>
              <w:pStyle w:val="ConsPlusNormal0"/>
            </w:pPr>
            <w:r>
              <w:t>количество специалистов, завершивших обучение (в процентах к общему количеству специалистов, приступивших к обучению)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outlineLvl w:val="3"/>
            </w:pPr>
            <w:r>
              <w:t>2.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Подпрограмма 2 "Развитие малого и среднего предпринимательства в Приморском крае"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2.1.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  <w:p w:rsidR="002635CF" w:rsidRDefault="00604B87">
            <w:pPr>
              <w:pStyle w:val="ConsPlusNormal0"/>
              <w:jc w:val="center"/>
            </w:pPr>
            <w:r>
              <w:t>(Стецко Николай Игоревич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экономического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реализации: 2018 - 2024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2.1.1.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автономной некоммерческой организации "Центр подд</w:t>
            </w:r>
            <w:r>
              <w:t>ержки предпринимательства Приморского края" на поддержку самозанятых граждан)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самозанятым гражданам обеспечено предоставление комплекса информационно-консультационных и образовательных услуг в офлайн и онлайн форматах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самозанятых граждан, получивших услуги, в том числе прошедших программы обучения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2.2.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Региональный проект "Создание условий для легкого старта и комфортного ведения бизнеса"</w:t>
            </w:r>
          </w:p>
          <w:p w:rsidR="002635CF" w:rsidRDefault="00604B87">
            <w:pPr>
              <w:pStyle w:val="ConsPlusNormal0"/>
              <w:jc w:val="center"/>
            </w:pPr>
            <w:r>
              <w:t>(Стецко Николай Игоревич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</w:t>
            </w:r>
          </w:p>
          <w:p w:rsidR="002635CF" w:rsidRDefault="00604B87">
            <w:pPr>
              <w:pStyle w:val="ConsPlusNormal0"/>
            </w:pPr>
            <w:r>
              <w:t>министерство экономического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реализации: 2018 - 2024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2.2.1.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</w:t>
            </w:r>
            <w:r>
              <w:t xml:space="preserve"> субъектах Российской Федерации (Гранты в форме субсидий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</w:t>
            </w:r>
            <w:r>
              <w:t>льства, и (или) субъектам малого и среднего предпринимательства, созданным физическими лицами в возрасте до 25 лет включительно, на финансовое обеспечение расходов, связанных с реализацией проекта в сфере предпринимательской деятельности)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 xml:space="preserve">субъектам малого </w:t>
            </w:r>
            <w:r>
              <w:t>и среднего предпринимательства, включенным в реестр социальных предпринимателей, и субъектам малого и среднего предпринимательства, созданным физическими лицами в возрасте до 25 лет включительно, предоставлен комплекс услуг и (или) финансовая поддержка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</w:t>
            </w:r>
            <w:r>
              <w:t>ичество субъектов малого и среднего предпринимательства, включенных в реестр социальных предпринимателей, и (или) количество субъектов малого и среднего предпринимательства, созданных физическими лицами в возрасте до 25 лет включительно, получивших комплек</w:t>
            </w:r>
            <w:r>
              <w:t>с услуг и (или) финансовую поддержку, нарастающим итогом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2.2.2.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автономной некоммерческой организации "Центр подд</w:t>
            </w:r>
            <w:r>
              <w:t>ержки предпринимательства Приморского края" на поддержку начинающих предпринимателей)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 xml:space="preserve">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</w:t>
            </w:r>
            <w:r>
              <w:t>также информационно-консультационных и образовательных услуг в офлайн и онлайн форматах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уникальных граждан, желающих вести бизнес, начинающих и действующих предпринимателей, получивших услуги;</w:t>
            </w:r>
          </w:p>
          <w:p w:rsidR="002635CF" w:rsidRDefault="00604B87">
            <w:pPr>
              <w:pStyle w:val="ConsPlusNormal0"/>
            </w:pPr>
            <w:r>
              <w:t>количество вновь созданных субъектов МСП Приморского</w:t>
            </w:r>
            <w:r>
              <w:t xml:space="preserve"> края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2.2.3.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Микрокредитной компании "Фонд развития предпринимательства и промышленности Приморского края" на осуществление микрокредитной деятельности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начинающим предпринимателям предоставлены льготные финансовые ресурсы в виде микрозаймов Микро</w:t>
            </w:r>
            <w:r>
              <w:t>кредитной компании "Фонд развития предпринимательства и промышленности Приморского края"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действующих микрозаймов, предоставленных начинающим предпринимателям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Региональный проект "Акселерация субъектов малого и среднего предпринимательства"</w:t>
            </w:r>
          </w:p>
          <w:p w:rsidR="002635CF" w:rsidRDefault="00604B87">
            <w:pPr>
              <w:pStyle w:val="ConsPlusNormal0"/>
              <w:jc w:val="center"/>
            </w:pPr>
            <w:r>
              <w:t>(Стецко Николай Игоревич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экономического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реализации: 2019 - 2024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на осуществление уставной деятельности автономной некоммерческой организации "Центр поддержки предпринимательства Приморского края"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организация деятельности автономной некоммерческой организации "Центр поддержки предпринимательства Приморского кра</w:t>
            </w:r>
            <w:r>
              <w:t>я" в целях оказания поддержки субъектам малого и среднего предпринимательства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МСП, получивших комплексные услуги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автономной некоммерческой организации "Центр подд</w:t>
            </w:r>
            <w:r>
              <w:t>ержки предпринимательства Приморского края" на реализацию мероприятий по развитию экспорта)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субъектами МСП осуществлен экспорт товаров (работ, услуг) при поддержке центра поддержки экспорта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МСП-экспортеров, заключивших экспортные контр</w:t>
            </w:r>
            <w:r>
              <w:t>акты по результатам оказанных услуг;</w:t>
            </w:r>
          </w:p>
          <w:p w:rsidR="002635CF" w:rsidRDefault="00604B87">
            <w:pPr>
              <w:pStyle w:val="ConsPlusNormal0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</w:t>
            </w:r>
            <w:r>
              <w:t>рименяющих специальный налоговый режим "Налог на профессиональный доход", в субъектах Российской Федерации (Субсидии некоммерческой организации "Гарантийный фонд Приморского края")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субъектам МСП обеспечено привлечение финансирования за счет поручительств Г</w:t>
            </w:r>
            <w:r>
              <w:t>арантийного фонда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объем финансовой поддержки, оказанной субъектам МСП при поддержке Гарантийного фонда Приморского края;</w:t>
            </w:r>
          </w:p>
          <w:p w:rsidR="002635CF" w:rsidRDefault="00604B87">
            <w:pPr>
              <w:pStyle w:val="ConsPlusNormal0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</w:t>
            </w:r>
            <w:r>
              <w:t>ых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2.3.4.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автономной некоммерческой организации </w:t>
            </w:r>
            <w:r>
              <w:t>"Центр поддержки предпринимательства Приморского края" на реализацию мероприятий центра "Мой бизнес")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обеспечено оказание комплексных услуг субъектам МСП на единой площадке региональной инфраструктуры поддержки бизнеса по единым требованиям к оказанию подд</w:t>
            </w:r>
            <w:r>
              <w:t>ержки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МСП, получивших комплексные услуги;</w:t>
            </w:r>
          </w:p>
          <w:p w:rsidR="002635CF" w:rsidRDefault="00604B87">
            <w:pPr>
              <w:pStyle w:val="ConsPlusNormal0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2.3.5.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субъектам малого и среднего предпринимательства на возмещение части фактически произведенных затрат по договорам финансовой аренды (лизинга)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снижена стоимость лизинга для субъектов МСП путем применения механизма возмещения затрат по договорам фина</w:t>
            </w:r>
            <w:r>
              <w:t>нсовой аренды (лизинга)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лизинговых сделок, заключенных с субъектами МСП на льготных условиях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2.3.6.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 xml:space="preserve">Гранты в форме субсидий субъектам малого и среднего предпринимательства на финансовое обеспечение затрат, связанных с выполнением исследований, </w:t>
            </w:r>
            <w:r>
              <w:t>разработок и коммерциализацией результатов этой деятельности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предоставлена финансовая поддержка высокотехнологичным стартапам и инновационным проектам, инициаторами которых являются субъекты малого и среднего предпринимательства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МСП, к</w:t>
            </w:r>
            <w:r>
              <w:t>оторым предоставлены гранты, субсидии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2.3.7.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Гранты в форме субсидий из краевого бюджета субъектам малого и среднего предпринимательства на финансовое обеспечение расходов, связанных с реализацией проекта в сфере проектирования, производства и ремонта оде</w:t>
            </w:r>
            <w:r>
              <w:t>жды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предоставлена финансовая поддержка приморским предпринимателям, реализующим проекты в сфере проектирования, производства и ремонта одежды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МСП, которым предоставлены гранты, субсидии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2.3.8.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субъектам малого и среднего пред</w:t>
            </w:r>
            <w:r>
              <w:t>принимательства, осуществляющим экспорт товаров за пределы территории Российской Федерации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предоставлена поддержка субъектам малого и среднего предпринимательства - экспортерам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МСП, которым предоставлены гранты, субсидии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2.3.9.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Гранты в форме субсидий субъектам малого и среднего предпринимательства на финан</w:t>
            </w:r>
            <w:r>
              <w:t>совое обеспечение затрат, связанных с запуском серийного производства изделий на основе разработок с использованием инновационных материалов и технологий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предоставлена финансовая поддержка субъектам малого и среднего предпринимательства, реализующим проект</w:t>
            </w:r>
            <w:r>
              <w:t>ы по внедрению в производство инновационных разработок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МСП, которым предоставлены гранты, субсидии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2.3.10.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Микрокредитной компании "Фонд развития предпринимательства и промышленности Приморского края" на осуществление микрокр</w:t>
            </w:r>
            <w:r>
              <w:t>едитной деятельности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субъектам МСП предоставлены льготные финансовые ресурсы в виде микрозаймов Микрокредитной компании "Фонд развития предпринимательства и промышленности Приморского края"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действующих микрозаймов, предоставленных начинающим пре</w:t>
            </w:r>
            <w:r>
              <w:t>дпринимателям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2.4.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  <w:p w:rsidR="002635CF" w:rsidRDefault="00604B87">
            <w:pPr>
              <w:pStyle w:val="ConsPlusNormal0"/>
              <w:jc w:val="center"/>
            </w:pPr>
            <w:r>
              <w:t>(Стецко Николай Игоревич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  <w:jc w:val="center"/>
            </w:pPr>
            <w:r>
              <w:t>Ответственный за реализацию: министерство экономического развития Приморского края; министерство международных и внешнеэкономических связей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реализации: 2025 - 2030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2.4.1.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</w:t>
            </w:r>
            <w:r>
              <w:t>а в субъектах Российской Федерации (субсидии автономной некоммерческой организации "Центр поддержки предпринимательства Приморского края")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организация деятельности автономной некоммерческой организации "Центр поддержки предпринимательства Приморского края"</w:t>
            </w:r>
            <w:r>
              <w:t xml:space="preserve"> в целях оказания поддержки субъектам малого и среднего предпринимательства;</w:t>
            </w:r>
          </w:p>
          <w:p w:rsidR="002635CF" w:rsidRDefault="00604B87">
            <w:pPr>
              <w:pStyle w:val="ConsPlusNormal0"/>
            </w:pPr>
            <w:r>
              <w:t>субъектам МСП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 в количест</w:t>
            </w:r>
            <w:r>
              <w:t>ве 1,295 тыс. ед. ежегодно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малого и среднего предпринимательства и граждан, желающих вести бизнес, которым оказаны услуги и меры поддержки организациями инфраструктуры поддержки малого и среднего предпринимательства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2.4.2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</w:t>
            </w:r>
            <w:r>
              <w:t>него предпринимательства в субъектах Российской Федерации (субсидии юридическим лицам на финансовое обеспечение затрат, связанных с созданием и (или) развитием индустриальных (промышленных) парков, агропромышленных парков, бизнес-парков, технопарков, промы</w:t>
            </w:r>
            <w:r>
              <w:t>шленных технопарков на территории Приморского края)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субъектам МСП обеспечен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</w:t>
            </w:r>
            <w:r>
              <w:t xml:space="preserve"> создания и (или) развития производственных и инновационных компаний к 2030 г. - 7 ед.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малого и среднего предпринимательства, которые стали резидентами индустриальных (промышленных) парков, агропромышленных парков, бизнес-парков, техно</w:t>
            </w:r>
            <w:r>
              <w:t>парков или промышленных технопарков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2.4.3.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Микрокредитной компании "Фонд развития предпринимательства и промышленности Приморского края" на осуществление микрокредитной деятельности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субъектам МСП обеспечен льготный доступ к заемным средствам госу</w:t>
            </w:r>
            <w:r>
              <w:t>дарственных микрофинансовых организаций в объеме 414,2 млн рублей к 2030 году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2.4.4.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на осуществление уставной деятельности автон</w:t>
            </w:r>
            <w:r>
              <w:t>омной некоммерческой организации "Центр поддержки предпринимательства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организация деятельности автономной некоммерческой организации "Центр поддержки предпринимательства Приморского края" в целях оказания поддержки субъектам малого и средн</w:t>
            </w:r>
            <w:r>
              <w:t>его предпринимательства;</w:t>
            </w:r>
          </w:p>
          <w:p w:rsidR="002635CF" w:rsidRDefault="00604B87">
            <w:pPr>
              <w:pStyle w:val="ConsPlusNormal0"/>
            </w:pPr>
            <w:r>
              <w:t>субъектам МСП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 в количестве 1,295 тыс. ед. ежегодно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субъектов МСП, превы</w:t>
            </w:r>
            <w:r>
              <w:t>сивших предельные значения для определения категорий субъектов МСП (микро-, малые, средние)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2.4.5.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автономной некоммерческой организации "Центр поддержки предпринимательства Приморского края" в целях развития экспорта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Центром поддержки экспорта Приморского края оказаны услуги содействия в заключении субъектами малого и среднего предпринимательства экспортных контрактов - не менее 200 услуг ежегодно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малого и среднего предпринимательства, осуществивши</w:t>
            </w:r>
            <w:r>
              <w:t>х экспорт товаров (работ, услуг) при участии Центра поддержки экспорта Приморского края (структурное подразделение АНО "Центр поддержки предпринимательства Приморского края")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2.5.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Региональный проект "Системные меры развития международной кооперации и экс</w:t>
            </w:r>
            <w:r>
              <w:t>порта в Приморском крае"</w:t>
            </w:r>
          </w:p>
          <w:p w:rsidR="002635CF" w:rsidRDefault="00604B87">
            <w:pPr>
              <w:pStyle w:val="ConsPlusNormal0"/>
              <w:jc w:val="center"/>
            </w:pPr>
            <w:r>
              <w:t>(Стецко Николай Игоревич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международных и внешнеэкономических связей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реализации: 2025 - 2030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2.5.1.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Реализация мероприятия, направленного на предоставление субъектам малого и среднего предпринимательства услуг и мер п</w:t>
            </w:r>
            <w:r>
              <w:t>оддержки центрами поддержки экспорта (субсидии автономной некоммерческой организации "Центр поддержки предпринимательства Приморского края в целях развития экспорта)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Центром поддержки экспорта Приморского края оказаны услуги поддержки экспорта 20 субъектам</w:t>
            </w:r>
            <w:r>
              <w:t xml:space="preserve"> малого и среднего предпринимательства в 2025 году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субъектов малого и среднего предпринимательства, осуществивших экспорт товаров (работ, услуг) при участии Центра поддержки экспорта Приморского края (структурное подразделение АНО "Центр поддерж</w:t>
            </w:r>
            <w:r>
              <w:t>ки предпринимательства Приморского края")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2.6.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"Поддержка и развитие предпринимательства"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экономического развития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2.6.1.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Гранты в форме субсидий субъектам малого и среднего предпринимательства на финансовое обеспечение затрат, связанных с приобретением производственного оборудования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предоставлена финансовая поддержка субъектам малого и среднего предпринимательства - производ</w:t>
            </w:r>
            <w:r>
              <w:t>ителям товаров для модернизации производства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2.6.2.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Расходы, связанные с исполнением судебных актов и решений налоговых органов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исполнение</w:t>
            </w:r>
            <w:r>
              <w:t xml:space="preserve"> судебных актов и решений налоговых органов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2.6.3.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субъектам малого и среднего предпринимательства на возмещение части фактически произведенных затрат по договорам финансово</w:t>
            </w:r>
            <w:r>
              <w:t>й аренды (лизинга)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снижена стоимость лизинга для субъектов МСП путем применения механизма возмещения затрат по договорам финансовой аренды (лизинга)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субъектов МСП, превысивших предельные значения для определения категорий субъектов МСП (микро-, малые,</w:t>
            </w:r>
            <w:r>
              <w:t xml:space="preserve"> средние)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2.6.4.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Гранты в форме субсидий субъектам малого и среднего предпринимательства на финансовое обеспечение затрат, связанных с выполнением исследований, разработок и коммерциализацией результатов этой деятельности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предоставлена финансовая поддержк</w:t>
            </w:r>
            <w:r>
              <w:t>а высокотехнологичным стартапам и инновационным проектам, инициаторами которых являются субъекты малого и среднего предпринимательства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2.6</w:t>
            </w:r>
            <w:r>
              <w:t>.5.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субъектам малого и среднего предпринимательства - производителям товаров на возмещение части фактически произведенных затрат на приобретение производственного оборудования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предоставлена финансовая поддержка субъектам малого и среднего предприн</w:t>
            </w:r>
            <w:r>
              <w:t>имательства - производителям товаров на возмещение части фактически произведенных затрат на приобретение производственного оборудования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outlineLvl w:val="3"/>
            </w:pPr>
            <w:r>
              <w:t>3.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Подпрограмма 3 "Долгосрочное финансовое планирование и организация бюджетного процесса, совершенствование межбюджетных отношений в Приморском крае"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3.1.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Ведомственный проект "Инициативное бюджетирование Приморья"</w:t>
            </w:r>
          </w:p>
          <w:p w:rsidR="002635CF" w:rsidRDefault="00604B87">
            <w:pPr>
              <w:pStyle w:val="ConsPlusNormal0"/>
              <w:jc w:val="center"/>
            </w:pPr>
            <w:r>
              <w:t>(Харченко Анна Анатольевна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финансов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реализации: 2024 - 2026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3.1.1.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реализация общественно значимых проектов, основанных на местных инициативах:</w:t>
            </w:r>
          </w:p>
          <w:p w:rsidR="002635CF" w:rsidRDefault="00604B87">
            <w:pPr>
              <w:pStyle w:val="ConsPlusNormal0"/>
            </w:pPr>
            <w:r>
              <w:t>в 2024 году - 55 проектов;</w:t>
            </w:r>
          </w:p>
          <w:p w:rsidR="002635CF" w:rsidRDefault="00604B87">
            <w:pPr>
              <w:pStyle w:val="ConsPlusNormal0"/>
            </w:pPr>
            <w:r>
              <w:t>в 2025 году - 56 проектов;</w:t>
            </w:r>
          </w:p>
          <w:p w:rsidR="002635CF" w:rsidRDefault="00604B87">
            <w:pPr>
              <w:pStyle w:val="ConsPlusNormal0"/>
            </w:pPr>
            <w:r>
              <w:t>в 2026 году - 57 проектов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населения Примор</w:t>
            </w:r>
            <w:r>
              <w:t>ского края, вовлеченного в бюджетный процесс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3.1.2.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Реализация проектов инициативного бюджетирования по направлению "Молодежный бюджет"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реализация проектов, основанных на местных инициативах:</w:t>
            </w:r>
          </w:p>
          <w:p w:rsidR="002635CF" w:rsidRDefault="00604B87">
            <w:pPr>
              <w:pStyle w:val="ConsPlusNormal0"/>
            </w:pPr>
            <w:r>
              <w:t>в 2024 году - 41 проект;</w:t>
            </w:r>
          </w:p>
          <w:p w:rsidR="002635CF" w:rsidRDefault="00604B87">
            <w:pPr>
              <w:pStyle w:val="ConsPlusNormal0"/>
            </w:pPr>
            <w:r>
              <w:t>в 2025 году - 41 проект;</w:t>
            </w:r>
          </w:p>
          <w:p w:rsidR="002635CF" w:rsidRDefault="00604B87">
            <w:pPr>
              <w:pStyle w:val="ConsPlusNormal0"/>
            </w:pPr>
            <w:r>
              <w:t>в 2026 году - 41 проект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населения Приморского края, вовлеченного в бюджетный процесс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3.2.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"Управление бюджетным процессом в Приморском крае"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финансов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3.2.1.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Руководство и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деятельности министерства финансов Приморского края в сфере уст</w:t>
            </w:r>
            <w:r>
              <w:t>ановленных функций органов государственной власти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расходов краевого бюджета, формируемая на основе государственных программ Приморского края;</w:t>
            </w:r>
          </w:p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наиболее обеспеченных муни</w:t>
            </w:r>
            <w:r>
              <w:t>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году;</w:t>
            </w:r>
          </w:p>
          <w:p w:rsidR="002635CF" w:rsidRDefault="00604B87">
            <w:pPr>
              <w:pStyle w:val="ConsPlusNormal0"/>
            </w:pPr>
            <w:r>
              <w:t>отношение объема расходов на обслуживание государственного долга Приморского края к объему расходов краевого бюджета, за исключением расходов, которые осуществляются за счет субвенций, предоставляемых из федерального бюджета;</w:t>
            </w:r>
          </w:p>
          <w:p w:rsidR="002635CF" w:rsidRDefault="00604B87">
            <w:pPr>
              <w:pStyle w:val="ConsPlusNormal0"/>
            </w:pPr>
            <w:r>
              <w:t>доля населения Приморского кра</w:t>
            </w:r>
            <w:r>
              <w:t>я, вовлеченного в бюджетный процесс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3.2.2.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Расходы на совершенствование бюджетного процесса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повышение эффективности бюджетных расходов, переход на долгосрочное бюджетное планирование, эффективное руководство и управление в сфере установле</w:t>
            </w:r>
            <w:r>
              <w:t>нных функций органов государственной власти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расходов краевого бюджета, формируемая на основе государственных программ Приморского края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"Совершенствование межбюджетных отношений в Приморском крае"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Ответственные за реализацию: министерство финансов Приморского края,</w:t>
            </w:r>
          </w:p>
          <w:p w:rsidR="002635CF" w:rsidRDefault="00604B87">
            <w:pPr>
              <w:pStyle w:val="ConsPlusNormal0"/>
            </w:pPr>
            <w:r>
              <w:t>агентство проектного управления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эффективности выравнивания, повышение ф</w:t>
            </w:r>
            <w:r>
              <w:t>инансовой самостоятельности муниципальных образований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</w:t>
            </w:r>
            <w:r>
              <w:t>печенности пяти наименее обеспеченных муниципальных образований после выравнивания в отчетном финансовом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Дотации на поддержку мер по обеспечению сбалансированности бюджетов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эффективности выравнивания, повышение финансовой самостоятельности муниципальных образований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наиболее обеспеченных муниципальных образований после выравнивания в</w:t>
            </w:r>
            <w:r>
              <w:t xml:space="preserve">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Финансовое обеспечение осуществления городом Владивостоком функций адм</w:t>
            </w:r>
            <w:r>
              <w:t>инистративного центра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осуществление городом Владивостоком функций административного центра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наиболее обеспеченных муниципальных образований после выравнивани</w:t>
            </w:r>
            <w:r>
              <w:t>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3.3.4.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Гранты муниципальным районам, муниципальным округам, городским окру</w:t>
            </w:r>
            <w:r>
              <w:t>гам в целях поощрения за достигнутые результаты в работе по повышению качества управления бюджетным процессом органами местного самоуправления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поощрение за достигнутые результаты в работе по повышению качества управления бюджетным процессом органами местно</w:t>
            </w:r>
            <w:r>
              <w:t>го самоуправления. Результат - повышение качества управления бюджетным процессом органами местного самоуправления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наиболее обеспеченных муниципальных образований после выравнивания в отчетно</w:t>
            </w:r>
            <w:r>
              <w:t>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3.3.5.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Осуществление отдельных государственных полномочий по расчету и предоставлению</w:t>
            </w:r>
            <w:r>
              <w:t xml:space="preserve"> дотаций на выравнивание бюджетной обеспеченности бюджетам поселений, входящих в их состав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выравнивание бюджетной обеспеченности поселений, входящих в состав муниципальных районов. Результат - повышение финансовой самостоятельности поселений, входящих в состав муниципальных районов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</w:t>
            </w:r>
            <w:r>
              <w:t>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3.3.6.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эффективности исполнения бюджетов ЗАТО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</w:t>
            </w:r>
            <w:r>
              <w:t>разований после выравнивания в отчетном финансовом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3.3.7.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Иные дотации на дополнительную финансовую поддержку муниципальных образований Приморского края, для которых распоряжением Правительства Российской Федерации утвержден план комплексного социаль</w:t>
            </w:r>
            <w:r>
              <w:t>но-экономического развития муниципального образования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осуществление мероприятий по реализации проектов, имеющих приоритетное значение для жителей муниципальных образований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</w:t>
            </w:r>
            <w:r>
              <w:t>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3.3.8.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Поо</w:t>
            </w:r>
            <w:r>
              <w:t>щрение достижения наилучших показателей социально-экономического развития муниципальных образований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поощрение муниципальных образований Приморского края по результатам проведения комплексной оценки эффективности деятельности муниципальных образований Примо</w:t>
            </w:r>
            <w:r>
              <w:t>рского края, достигнувших наилучших значений показателей социально-экономического развития муниципальных образований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достижение наилучших значений показателей социально-экономического развития муниципальных образований Приморского края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3.3.9.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Поощрение муниципальных округов в связи с их образованием в течение трех финансовых лет после образования соответствующих муниципальных округов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поощрение муниципальных округов в связи с их образованием в течение трех финансовых лет после образования</w:t>
            </w:r>
            <w:r>
              <w:t xml:space="preserve"> соответствующего муниципального округа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</w:t>
            </w:r>
            <w:r>
              <w:t>и наименее обеспеченных муниципальных образований после выравнивания в отчетном финансовом году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3.4.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"Развитие инициативного бюджетирования, повышение финансовой грамотности и формирование финансовой культуры в Приморском к</w:t>
            </w:r>
            <w:r>
              <w:t>рае"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финансов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3.4.1.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Мероприятия по информированию населения о практиках инициативного бюджетирования, реализуемых в Приморском крае, и по повышению финансовой грамотности населения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информирование населения о практиках инициативного бюджетирования, реализуемых</w:t>
            </w:r>
            <w:r>
              <w:t xml:space="preserve"> в Приморском крае;</w:t>
            </w:r>
          </w:p>
          <w:p w:rsidR="002635CF" w:rsidRDefault="00604B87">
            <w:pPr>
              <w:pStyle w:val="ConsPlusNormal0"/>
            </w:pPr>
            <w:r>
              <w:t>повышение финансовой грамотности населения Приморского края;</w:t>
            </w:r>
          </w:p>
          <w:p w:rsidR="002635CF" w:rsidRDefault="00604B87">
            <w:pPr>
              <w:pStyle w:val="ConsPlusNormal0"/>
            </w:pPr>
            <w:r>
              <w:t>вовлечение населения в процессы местного самоуправления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населения Приморского края, вовлеченного в бюджетный процесс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3.4.2.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реализация общественно значимых проектов, основанных на местных инициативах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реализованных общественно значимых проектов, основанных на местных инициативах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3.5.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</w:t>
            </w:r>
            <w:r>
              <w:t>кс процессных мероприятий "Совершенствование управления государственным долгом Приморского края"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финансов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3.5.1.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Процентные платежи по государственному долгу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обслуживание государственного долга Приморского края. Результат - снижение долговой нагрузки на краевой бюджет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отношение объема расходов на обслуживание государственного долга Приморского края к</w:t>
            </w:r>
            <w:r>
              <w:t xml:space="preserve"> объему расходов краевого бюджета, за исключением расходов, которые осуществляются за счет субвенций, предоставляемых из федерального бюджета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3.5.2.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Процентные платежи по реструктурированной задолженности по бюджетным кредитам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обслуживание государственного долга по реструктурированной задолженности по бюджетным кредитам Приморского края. Результат - снижение долговой нагрузки на краевой бюджет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отношени</w:t>
            </w:r>
            <w:r>
              <w:t>е объема расходов на обслуживание государственного долга Приморского края к объему расходов краевого бюджета, за исключением расходов, которые осуществляются за счет субвенций, предоставляемых из федерального бюджета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outlineLvl w:val="3"/>
            </w:pPr>
            <w:r>
              <w:t>4.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Подпрограмма 4 "Управление имуществ</w:t>
            </w:r>
            <w:r>
              <w:t>ом, находящимся в собственности и в ведении Приморского края"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4.1.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"Управление и распоряжение имуществом, находящимся в собственности и в ведении Приморского края"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имущественных и земельных отношений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4.1.1.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Руководство и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обеспечение деятельности министерства имущественных и земельных отношений Приморского края в сфере установленных функций органов государственной власти П</w:t>
            </w:r>
            <w:r>
              <w:t>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выполнение плана по доходам от перечисления части чистой прибыли краевых государственных унитарных предприятий;</w:t>
            </w:r>
          </w:p>
          <w:p w:rsidR="002635CF" w:rsidRDefault="00604B87">
            <w:pPr>
              <w:pStyle w:val="ConsPlusNormal0"/>
            </w:pPr>
            <w:r>
              <w:t>выполнение плана по доходам от дивидендов хозяйственных обществ;</w:t>
            </w:r>
          </w:p>
          <w:p w:rsidR="002635CF" w:rsidRDefault="00604B87">
            <w:pPr>
              <w:pStyle w:val="ConsPlusNormal0"/>
            </w:pPr>
            <w:r>
              <w:t>выполнение плана по доходам от приватизации краевого имущества, в том числе акций (долей) хозяйственных обществ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4.1.2.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Управление и распоряжение имуществом, находящимся в собственности и ведении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управление и распоряжение имуществом Примор</w:t>
            </w:r>
            <w:r>
              <w:t xml:space="preserve">ского края. Результат: формирование структуры и состава краевой собственности, позволяющих полностью обеспечить исполнение государственных функций. Обеспечение эффективного управления краевым имуществом. Максимизировать пополнение доходной части бюджета и </w:t>
            </w:r>
            <w:r>
              <w:t>снизить расходы на содержание краевого имущества; повышение эффективности управления имуществом Приморского края; обеспечение государственной регистрации права собственности Приморского края на объекты недвижимого имущества Приморского края; завершение фор</w:t>
            </w:r>
            <w:r>
              <w:t>мирования краевого земельного фонда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выполнение плана по доходам от перечисления части чистой прибыли краевых государственных унитарных предприятий;</w:t>
            </w:r>
          </w:p>
          <w:p w:rsidR="002635CF" w:rsidRDefault="00604B87">
            <w:pPr>
              <w:pStyle w:val="ConsPlusNormal0"/>
            </w:pPr>
            <w:r>
              <w:t>выполнение плана по доходам от дивидендов хозяйственных обществ;</w:t>
            </w:r>
          </w:p>
          <w:p w:rsidR="002635CF" w:rsidRDefault="00604B87">
            <w:pPr>
              <w:pStyle w:val="ConsPlusNormal0"/>
            </w:pPr>
            <w:r>
              <w:t>выполнение плана по доходам от приватизации</w:t>
            </w:r>
            <w:r>
              <w:t xml:space="preserve"> краевого имущества, в том числе акций (долей) хозяйственных обществ;</w:t>
            </w:r>
          </w:p>
          <w:p w:rsidR="002635CF" w:rsidRDefault="00604B87">
            <w:pPr>
              <w:pStyle w:val="ConsPlusNormal0"/>
            </w:pPr>
            <w:r>
              <w:t>выполнение плана по доходам от использования имущества, находящегося в собственности Приморского края;</w:t>
            </w:r>
          </w:p>
          <w:p w:rsidR="002635CF" w:rsidRDefault="00604B87">
            <w:pPr>
              <w:pStyle w:val="ConsPlusNormal0"/>
            </w:pPr>
            <w:r>
              <w:t>доля объектов имущества государственной казны Приморского края (за исключением земе</w:t>
            </w:r>
            <w:r>
              <w:t>льных участков), вовлеченных в хозяйственный оборот, в общем количестве объектов имущества государственной казны Приморского края за исключением земельных участков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4.1.3.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Обеспечение деятельности подведомственного краевого государственного казенного учреж</w:t>
            </w:r>
            <w:r>
              <w:t>дения "Управление землями и имуществом на территории Приморского края"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исполнение бюджетных смет расходов КГКУ "Управление землями и имуществом на территории Приморского края"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объектов недвижимого имущества, в том числе земельных участков, право собственности Приморского края на которые зарегистрировано, от общего числа объектов недвижимого имущества, подлежащих государственной регистрации (в рамках текущего года), за исклю</w:t>
            </w:r>
            <w:r>
              <w:t>чением сетей инженерно-технического обеспечения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4.1.4.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Предоставление из краевого бюджета субсидий подведомственному краевому государственному бюджетному учреждению "Центр кадастровой оценки Приморского края" на финансовое обеспечение выполнения государст</w:t>
            </w:r>
            <w:r>
              <w:t>венного задания на оказание государственных услуг (выполнение работ)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выполнение показателей государственных услуг, оказываемых согласно государственному заданию КГБУ "Центр кадастровой оценки Приморского края" на очередной финансовый год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объектов недв</w:t>
            </w:r>
            <w:r>
              <w:t>ижимого имущества, в том числе земельных участков, право собственности Приморского края на которые зарегистрировано, от общего числа объектов недвижимого имущества, подлежащих государственной регистрации (в рамках текущего года), за исключением сетей инжен</w:t>
            </w:r>
            <w:r>
              <w:t>ерно-технического обеспечения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4.1.5.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Осуществление капитальных вложений в объекты государственной собственности Приморского края в социальной сфере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реконструкция одного объекта государственной собственности Приморского края в 2025 году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4.1.6.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Исполнени</w:t>
            </w:r>
            <w:r>
              <w:t>е постановлений по делам об административных правонарушениях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исполнение постановлений по делам об административных правонарушениях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4.2.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"Материально-техническое обеспечение органов государственной власти Приморского края и представление интересов Правительства Приморского края в федеральных органах государственной власти"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</w:t>
            </w:r>
            <w:r>
              <w:t>терство имущественных и земельных отношений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4.2.1.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Расходы на обеспечение деятельности (оказание услуг, выполнение работ) краевых государственных учреждений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выполнение показателей государственных услуг, оказываемых согласно государствен</w:t>
            </w:r>
            <w:r>
              <w:t>ному заданию ГБУ "Хозяйственное управление Правительства Приморского края", КГБУ "Агентство по использованию и сохранению имущества Приморского края" на текущий финансовый год, исполнение бюджетной сметы КГКУ "Представительство Правительства Приморского кр</w:t>
            </w:r>
            <w:r>
              <w:t>ая при Правительстве Российской Федерации" на текущий финансовый год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выполнение плана по доходам от перечисления части чистой прибыли краевых государственных унитарных предприятий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4.2.2.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краевым государственным бюджетным и автономным учреждениям на иные цели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субсидий ГБУ "Хозяйственное управление Пр</w:t>
            </w:r>
            <w:r>
              <w:t>авительства Приморского края", КГБУ "Агентство по использованию и сохранению имущества Приморского края" на иные цели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выполнение плана по доходам от использования имущества, находящегося в собственности Приморского края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</w:t>
            </w:r>
            <w:r>
              <w:t>терство строительства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4.2.3.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Расходы, связанные с исполнением судебных актов и решений налоговых органов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оплата исполнительного листа по решению Арбитражного суда Приморского края N А51-16652/2023 о взыскании с КГКУ "УКС Приморского края" в пользу КГАУ "Примгосэкспертиза" основного долга, неустойки, а также расходов по уплате государственной пошлины по иску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4.3.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"Комплексные кадастровые работы"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имущественных и земельных отношений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4.3.1.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Проведение муниципальными образованиями комплексных кадастровых работ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количество объектов недвижимости, по которым внесены сведения в Единый государственный реестр недвижимости (ЕГРН) в результате проведения комплексных кадастровых работ, составит 1500 единиц ежегодно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объектов недвижимости, по которым внесены сведения в Единый государственный реестр недвижимости (ЕГРН) в результате проведения комплексных кадастровых работ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outlineLvl w:val="3"/>
            </w:pPr>
            <w:r>
              <w:t>5.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Подпрограмма 5 "Развитие промышленного комплекса в Приморском крае"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"Создание условий для привлечения инвестиций в промышленный сектор экономики Приморского края"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промышленности и торговли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энергоемким организация</w:t>
            </w:r>
            <w:r>
              <w:t>м горнодобывающей промышленности Приморского края на финансовое обеспечение части затрат на оплату электроэнергии, потребленной на производственные (технологические) нужды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субсидий энергоемким организациям горнодобывающей промышленности Прим</w:t>
            </w:r>
            <w:r>
              <w:t>орского края:</w:t>
            </w:r>
          </w:p>
          <w:p w:rsidR="002635CF" w:rsidRDefault="00604B87">
            <w:pPr>
              <w:pStyle w:val="ConsPlusNormal0"/>
            </w:pPr>
            <w:r>
              <w:t>в 2022 году - 198 млн рублей;</w:t>
            </w:r>
          </w:p>
          <w:p w:rsidR="002635CF" w:rsidRDefault="00604B87">
            <w:pPr>
              <w:pStyle w:val="ConsPlusNormal0"/>
            </w:pPr>
            <w:r>
              <w:t>в 2023 году - 200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индекс промышленного производства по полному кругу производителей;</w:t>
            </w:r>
          </w:p>
          <w:p w:rsidR="002635CF" w:rsidRDefault="00604B87">
            <w:pPr>
              <w:pStyle w:val="ConsPlusNormal0"/>
            </w:pPr>
            <w:r>
              <w:t>объем отгруженных товаров собственного производства, выполненных работ и услуг собственными силами по видам деятельности "Добыча полезных ископаемых", накопительным итогом;</w:t>
            </w:r>
          </w:p>
          <w:p w:rsidR="002635CF" w:rsidRDefault="00604B87">
            <w:pPr>
              <w:pStyle w:val="ConsPlusNormal0"/>
            </w:pPr>
            <w:r>
              <w:t>темп роста заработной платы по видам деятельности "Добыча полезных ископаемых", "Об</w:t>
            </w:r>
            <w:r>
              <w:t>рабатывающие производства" (кроме производства пищевых продуктов и напитков)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Микрокредитной компании "Фонд развития предпринимательства и промышленности Приморского края" для оказания финансовой поддержки в виде займов промышленным предпри</w:t>
            </w:r>
            <w:r>
              <w:t>ятиям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субсидии МКК "Фонд":</w:t>
            </w:r>
          </w:p>
          <w:p w:rsidR="002635CF" w:rsidRDefault="00604B87">
            <w:pPr>
              <w:pStyle w:val="ConsPlusNormal0"/>
            </w:pPr>
            <w:r>
              <w:t>в 2022 году - 100 млн рублей (выдано 5 займов промышленным предприятиям);</w:t>
            </w:r>
          </w:p>
          <w:p w:rsidR="002635CF" w:rsidRDefault="00604B87">
            <w:pPr>
              <w:pStyle w:val="ConsPlusNormal0"/>
            </w:pPr>
            <w:r>
              <w:t>в 2023 году - 850 млн рублей (выдано 6 займов промышленным предприятиям);</w:t>
            </w:r>
          </w:p>
          <w:p w:rsidR="002635CF" w:rsidRDefault="00604B87">
            <w:pPr>
              <w:pStyle w:val="ConsPlusNormal0"/>
            </w:pPr>
            <w:r>
              <w:t>в 2024 году - 91,15 млн рублей (выдано 7 займов п</w:t>
            </w:r>
            <w:r>
              <w:t>ромышленным предприятиям);</w:t>
            </w:r>
          </w:p>
          <w:p w:rsidR="002635CF" w:rsidRDefault="00604B87">
            <w:pPr>
              <w:pStyle w:val="ConsPlusNormal0"/>
            </w:pPr>
            <w:r>
              <w:t>в 2025 году - 1000,00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выданных займов промышленным предприятиям, накопительным итогом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5.1.3.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 xml:space="preserve">Субсидии промышленным предприятиям, в том числе предприятиям оборонно-промышленного комплекса Приморского края в </w:t>
            </w:r>
            <w:r>
              <w:t>рамках диверсификации, на возмещение затрат на создание пилотной партии промышленной продукции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субсидии промышленным предприятиям:</w:t>
            </w:r>
          </w:p>
          <w:p w:rsidR="002635CF" w:rsidRDefault="00604B87">
            <w:pPr>
              <w:pStyle w:val="ConsPlusNormal0"/>
            </w:pPr>
            <w:r>
              <w:t>в 2023 году - 150 млн рублей (7 предприятий промышленности получили субсидию);</w:t>
            </w:r>
          </w:p>
          <w:p w:rsidR="002635CF" w:rsidRDefault="00604B87">
            <w:pPr>
              <w:pStyle w:val="ConsPlusNormal0"/>
            </w:pPr>
            <w:r>
              <w:t>в 2024 году - 100 млн рублей (6 предприятий промышленности получили субсидию);</w:t>
            </w:r>
          </w:p>
          <w:p w:rsidR="002635CF" w:rsidRDefault="00604B87">
            <w:pPr>
              <w:pStyle w:val="ConsPlusNormal0"/>
            </w:pPr>
            <w:r>
              <w:t>в 2025 году - 100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индекс промышленного производства по полному кругу производителей;</w:t>
            </w:r>
          </w:p>
          <w:p w:rsidR="002635CF" w:rsidRDefault="00604B87">
            <w:pPr>
              <w:pStyle w:val="ConsPlusNormal0"/>
            </w:pPr>
            <w:r>
              <w:t>об</w:t>
            </w:r>
            <w:r>
              <w:t xml:space="preserve">ъем отгруженных товаров собственного производства, выполненных работ и услуг собственными силами предприятий Приморского края по видам экономической деятельности </w:t>
            </w:r>
            <w:hyperlink r:id="rId2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</w:t>
            </w:r>
            <w:r>
              <w:t>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Федерации;</w:t>
            </w:r>
          </w:p>
          <w:p w:rsidR="002635CF" w:rsidRDefault="00604B87">
            <w:pPr>
              <w:pStyle w:val="ConsPlusNormal0"/>
            </w:pPr>
            <w:r>
              <w:t>объем отгруженн</w:t>
            </w:r>
            <w:r>
              <w:t xml:space="preserve">ых товаров собственного производства, выполненных работ и услуг собственными силами по видам деятельности </w:t>
            </w:r>
            <w:hyperlink r:id="rId2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"Добыча полезных ископаемых"</w:t>
              </w:r>
            </w:hyperlink>
            <w:r>
              <w:t>, накопительным итогом;</w:t>
            </w:r>
          </w:p>
          <w:p w:rsidR="002635CF" w:rsidRDefault="00604B87">
            <w:pPr>
              <w:pStyle w:val="ConsPlusNormal0"/>
            </w:pPr>
            <w:r>
              <w:t>темп роста зар</w:t>
            </w:r>
            <w:r>
              <w:t xml:space="preserve">аботной платы по видам деятельности </w:t>
            </w:r>
            <w:hyperlink r:id="rId2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"Добыча полезных ископаемых"</w:t>
              </w:r>
            </w:hyperlink>
            <w:r>
              <w:t xml:space="preserve">, </w:t>
            </w:r>
            <w:hyperlink r:id="rId2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"Обрабатывающие произв</w:t>
              </w:r>
              <w:r>
                <w:rPr>
                  <w:color w:val="0000FF"/>
                </w:rPr>
                <w:t>одства"</w:t>
              </w:r>
            </w:hyperlink>
            <w:r>
              <w:t xml:space="preserve"> (кроме производства пищевых продуктов и напитков;</w:t>
            </w:r>
          </w:p>
          <w:p w:rsidR="002635CF" w:rsidRDefault="00604B87">
            <w:pPr>
              <w:pStyle w:val="ConsPlusNormal0"/>
            </w:pPr>
            <w:r>
              <w:t xml:space="preserve">количество созданных рабочих мест, нарастающим итогом по виду деятельности </w:t>
            </w:r>
            <w:hyperlink r:id="rId2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"Обрабатывающие производства"</w:t>
              </w:r>
            </w:hyperlink>
            <w:r>
              <w:t xml:space="preserve"> (кроме производства пищевых продуктов и напитков), накопительным итогом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5.1.4.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Реализация региональных программ развития промышленности (Финанс</w:t>
            </w:r>
            <w:r>
              <w:t>овое обеспечение деятельности (докапитализации) Микрокредитной компании "Фонд развития предпринимательства и промышленности Приморского края")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субсидии МКК "Фонд" в 2024 году - 146,4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увеличение полной учетной стоимости основных фо</w:t>
            </w:r>
            <w:r>
              <w:t xml:space="preserve">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2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</w:t>
            </w:r>
            <w:r>
              <w:t>ока 07 графы 4 формы федерального статистического наблюдения N 11 "Сведения о наличии и движении основных фондов (средств) и других нефинансовых активов";</w:t>
            </w:r>
          </w:p>
          <w:p w:rsidR="002635CF" w:rsidRDefault="00604B87">
            <w:pPr>
              <w:pStyle w:val="ConsPlusNormal0"/>
            </w:pPr>
            <w:r>
              <w:t xml:space="preserve">объем инвестиций в основной капитал по видам экономической деятельности </w:t>
            </w:r>
            <w:hyperlink r:id="rId2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</w:t>
            </w:r>
            <w:r>
              <w:t>а промышленности и торговли Российской Федерации;</w:t>
            </w:r>
          </w:p>
          <w:p w:rsidR="002635CF" w:rsidRDefault="00604B87">
            <w:pPr>
              <w:pStyle w:val="ConsPlusNormal0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2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</w:t>
            </w:r>
            <w:r>
              <w:t>ерации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5.1.5.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автономной некоммерческой организации "Центр поддержки предпринимательства Приморского края" в целях создания и обеспечения уставной деятельности центра развития промышленности Приморского края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субсидии автономной некоммерческой организации "Центр поддержки предпринимательства Приморского края":</w:t>
            </w:r>
          </w:p>
          <w:p w:rsidR="002635CF" w:rsidRDefault="00604B87">
            <w:pPr>
              <w:pStyle w:val="ConsPlusNormal0"/>
            </w:pPr>
            <w:r>
              <w:t>в 2023 году - 7,24 млн рублей;</w:t>
            </w:r>
          </w:p>
          <w:p w:rsidR="002635CF" w:rsidRDefault="00604B87">
            <w:pPr>
              <w:pStyle w:val="ConsPlusNormal0"/>
            </w:pPr>
            <w:r>
              <w:t>в 2024 году - 13,76 млн рублей;</w:t>
            </w:r>
          </w:p>
          <w:p w:rsidR="002635CF" w:rsidRDefault="00604B87">
            <w:pPr>
              <w:pStyle w:val="ConsPlusNormal0"/>
            </w:pPr>
            <w:r>
              <w:t>в 2025 году - 32,36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 xml:space="preserve">количество созданных промышленных кластеров </w:t>
            </w:r>
            <w:r>
              <w:t>и (или) промышленных парков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5.1.6.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промышленным предприятиям на возмещение части затрат, связанных с выполнением научно-исследовательских, опытно-конструкторских работ, в том числе с испытанием опытных образцов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субсидии промышленны</w:t>
            </w:r>
            <w:r>
              <w:t>м предприятиям:</w:t>
            </w:r>
          </w:p>
          <w:p w:rsidR="002635CF" w:rsidRDefault="00604B87">
            <w:pPr>
              <w:pStyle w:val="ConsPlusNormal0"/>
            </w:pPr>
            <w:r>
              <w:t>в 2024 году - 50 млн рублей (3 предприятия получили субсидию);</w:t>
            </w:r>
          </w:p>
          <w:p w:rsidR="002635CF" w:rsidRDefault="00604B87">
            <w:pPr>
              <w:pStyle w:val="ConsPlusNormal0"/>
            </w:pPr>
            <w:r>
              <w:t>в 2025 году - 50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объем отгруженных товаров собственного производства, выполненных работ и услуг собственными силами предприятий Приморского края по видам экономическо</w:t>
            </w:r>
            <w:r>
              <w:t xml:space="preserve">й деятельности </w:t>
            </w:r>
            <w:hyperlink r:id="rId2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</w:t>
            </w:r>
            <w:r>
              <w:t>, не относящихся к сфере ведения Министерства промышленности и торговли Российской Федерации;</w:t>
            </w:r>
          </w:p>
          <w:p w:rsidR="002635CF" w:rsidRDefault="00604B87">
            <w:pPr>
              <w:pStyle w:val="ConsPlusNormal0"/>
            </w:pPr>
            <w:r>
              <w:t>индекс промышленного производства по полному кругу производителей;</w:t>
            </w:r>
          </w:p>
          <w:p w:rsidR="002635CF" w:rsidRDefault="00604B87">
            <w:pPr>
              <w:pStyle w:val="ConsPlusNormal0"/>
            </w:pPr>
            <w:r>
              <w:t xml:space="preserve">количество созданных рабочих мест, нарастающим итогом по виду деятельности </w:t>
            </w:r>
            <w:hyperlink r:id="rId2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"Обрабатывающие производства"</w:t>
              </w:r>
            </w:hyperlink>
            <w:r>
              <w:t xml:space="preserve"> (кроме производства пищевых продуктов и напитков), накопительным итогом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5.1.7.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 xml:space="preserve">Субсидии промышленным предприятиям Приморского края на возмещение части затрат на </w:t>
            </w:r>
            <w:r>
              <w:t>уплату процентов по кредитам, полученным в российских кредитных организациях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субсидии промышленным предприятиям:</w:t>
            </w:r>
          </w:p>
          <w:p w:rsidR="002635CF" w:rsidRDefault="00604B87">
            <w:pPr>
              <w:pStyle w:val="ConsPlusNormal0"/>
            </w:pPr>
            <w:r>
              <w:t>в 2024 году - 50 млн рублей (3 предприятия получили субсидию);</w:t>
            </w:r>
          </w:p>
          <w:p w:rsidR="002635CF" w:rsidRDefault="00604B87">
            <w:pPr>
              <w:pStyle w:val="ConsPlusNormal0"/>
            </w:pPr>
            <w:r>
              <w:t>в 2025 году - 200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 xml:space="preserve">объем отгруженных товаров собственного производства, выполненных работ и услуг собственными силами предприятий Приморского края по видам экономической деятельности </w:t>
            </w:r>
            <w:hyperlink r:id="rId2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</w:t>
            </w:r>
            <w:r>
              <w:t>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Федерации;</w:t>
            </w:r>
          </w:p>
          <w:p w:rsidR="002635CF" w:rsidRDefault="00604B87">
            <w:pPr>
              <w:pStyle w:val="ConsPlusNormal0"/>
            </w:pPr>
            <w:r>
              <w:t>индекс промыш</w:t>
            </w:r>
            <w:r>
              <w:t>ленного производства по полному кругу производителей;</w:t>
            </w:r>
          </w:p>
          <w:p w:rsidR="002635CF" w:rsidRDefault="00604B87">
            <w:pPr>
              <w:pStyle w:val="ConsPlusNormal0"/>
            </w:pPr>
            <w:r>
              <w:t xml:space="preserve">количество созданных рабочих мест, нарастающим итогом по виду деятельности </w:t>
            </w:r>
            <w:hyperlink r:id="rId2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"Обрабатывающие производства"</w:t>
              </w:r>
            </w:hyperlink>
            <w:r>
              <w:t xml:space="preserve"> (кроме производства пищевых продуктов и напитков), накопительным итогом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5.1.8.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Реализация мероприятий планов социального развития центров эконо</w:t>
            </w:r>
            <w:r>
              <w:t xml:space="preserve">мического роста субъектов Российской Федерации, входящих в состав Дальневосточного федерального округа (Субсидии производителям технологичных товаров, указанных в </w:t>
            </w:r>
            <w:hyperlink r:id="rId264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      <w:r>
                <w:rPr>
                  <w:color w:val="0000FF"/>
                </w:rPr>
                <w:t>пункте 1</w:t>
              </w:r>
            </w:hyperlink>
            <w:r>
              <w:t xml:space="preserve"> Постановления Правительства Российской Федерации от 3 октября 2022 года N 1745 "О специальной мере в сфере экономики и внесении изменения в Постановление Правительства Российской Федерации от 30 апреля 2020 года N 616")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 xml:space="preserve">предоставление субсидий </w:t>
            </w:r>
            <w:r>
              <w:t xml:space="preserve">производителям технологичных товаров, указанных в </w:t>
            </w:r>
            <w:hyperlink r:id="rId265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      <w:r>
                <w:rPr>
                  <w:color w:val="0000FF"/>
                </w:rPr>
                <w:t>пункте 1</w:t>
              </w:r>
            </w:hyperlink>
            <w:r>
              <w:t xml:space="preserve"> Постановления Правительства Российской Федерации от 3 октября 2022 года N 1745</w:t>
            </w:r>
          </w:p>
          <w:p w:rsidR="002635CF" w:rsidRDefault="00604B87">
            <w:pPr>
              <w:pStyle w:val="ConsPlusNormal0"/>
            </w:pPr>
            <w:r>
              <w:t xml:space="preserve">"О специальной мере в </w:t>
            </w:r>
            <w:r>
              <w:t>сфере экономики и внесении изменения в Постановление Правительства Российской Федерации от</w:t>
            </w:r>
          </w:p>
          <w:p w:rsidR="002635CF" w:rsidRDefault="00604B87">
            <w:pPr>
              <w:pStyle w:val="ConsPlusNormal0"/>
            </w:pPr>
            <w:r>
              <w:t>30 апреля 2020 г. N 616":</w:t>
            </w:r>
          </w:p>
          <w:p w:rsidR="002635CF" w:rsidRDefault="00604B87">
            <w:pPr>
              <w:pStyle w:val="ConsPlusNormal0"/>
            </w:pPr>
            <w:r>
              <w:t>в 2023 году - 29,7 млн рублей</w:t>
            </w:r>
          </w:p>
          <w:p w:rsidR="002635CF" w:rsidRDefault="00604B87">
            <w:pPr>
              <w:pStyle w:val="ConsPlusNormal0"/>
            </w:pPr>
            <w:r>
              <w:t>(4 предприятия получили субсидию);</w:t>
            </w:r>
          </w:p>
          <w:p w:rsidR="002635CF" w:rsidRDefault="00604B87">
            <w:pPr>
              <w:pStyle w:val="ConsPlusNormal0"/>
            </w:pPr>
            <w:r>
              <w:t>в 2024 году - 17,55 млн рублей</w:t>
            </w:r>
          </w:p>
          <w:p w:rsidR="002635CF" w:rsidRDefault="00604B87">
            <w:pPr>
              <w:pStyle w:val="ConsPlusNormal0"/>
            </w:pPr>
            <w:r>
              <w:t>(3 предприятия получили субсидию)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объем отг</w:t>
            </w:r>
            <w:r>
              <w:t xml:space="preserve">руженных товаров собственного производства, выполненных работ и услуг собственными силами предприятий Приморского края по видам экономической деятельности </w:t>
            </w:r>
            <w:hyperlink r:id="rId2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</w:t>
            </w:r>
            <w:r>
              <w:t>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Федерации;</w:t>
            </w:r>
          </w:p>
          <w:p w:rsidR="002635CF" w:rsidRDefault="00604B87">
            <w:pPr>
              <w:pStyle w:val="ConsPlusNormal0"/>
            </w:pPr>
            <w:r>
              <w:t>индекс промышленного п</w:t>
            </w:r>
            <w:r>
              <w:t>роизводства по полному кругу производителей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5.1.9.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промышленным предприятиям Приморского края на возмещение части затрат, связанных с реализацией мероприятий или программ по энергосбережению и повышению энергетической эффективности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субсидий промышленным предприятиям Приморского края</w:t>
            </w:r>
            <w:r>
              <w:t>:</w:t>
            </w:r>
          </w:p>
          <w:p w:rsidR="002635CF" w:rsidRDefault="00604B87">
            <w:pPr>
              <w:pStyle w:val="ConsPlusNormal0"/>
            </w:pPr>
            <w:r>
              <w:t>в 2025 году - 300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индекс промышленного производства по полному кругу производителей;</w:t>
            </w:r>
          </w:p>
          <w:p w:rsidR="002635CF" w:rsidRDefault="00604B87">
            <w:pPr>
              <w:pStyle w:val="ConsPlusNormal0"/>
            </w:pPr>
            <w:r>
              <w:t xml:space="preserve">объем отгруженных товаров собственного производства, выполненных работ и услуг собственными силами по видам деятельности </w:t>
            </w:r>
            <w:hyperlink r:id="rId2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"Добыча полезных ископаемых"</w:t>
              </w:r>
            </w:hyperlink>
            <w:r>
              <w:t>, накопительным итогом;</w:t>
            </w:r>
          </w:p>
          <w:p w:rsidR="002635CF" w:rsidRDefault="00604B87">
            <w:pPr>
              <w:pStyle w:val="ConsPlusNormal0"/>
            </w:pPr>
            <w:r>
              <w:t xml:space="preserve">темп роста заработной платы по видам деятельности </w:t>
            </w:r>
            <w:hyperlink r:id="rId2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"Добыча полезных ископа</w:t>
              </w:r>
              <w:r>
                <w:rPr>
                  <w:color w:val="0000FF"/>
                </w:rPr>
                <w:t>емых"</w:t>
              </w:r>
            </w:hyperlink>
            <w:r>
              <w:t xml:space="preserve">, </w:t>
            </w:r>
            <w:hyperlink r:id="rId2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      <w:r>
                <w:rPr>
                  <w:color w:val="0000FF"/>
                </w:rPr>
                <w:t>"Обрабатывающие производства"</w:t>
              </w:r>
            </w:hyperlink>
            <w:r>
              <w:t xml:space="preserve"> (кроме производства пищевых продуктов и напитков)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5.1.10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автономной некоммерческой организации "Центр беспилотных систем Прим</w:t>
            </w:r>
            <w:r>
              <w:t>орского края" в целях создания и обеспечения уставной деятельности центра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Создание АНО в Приморском крае с целью развития и поддержки инновационных решений в области БАС для гражданского и двойного назначения. Координация научных, производственных и образо</w:t>
            </w:r>
            <w:r>
              <w:t>вательных инициатив в рамках нацпроекта "Беспилотные авиационные системы" и обеспечение потребности СВО. Поддержка технологического процесса, военно-патриотического воспитания и укрепление оборонного потенциала региона.</w:t>
            </w:r>
          </w:p>
          <w:p w:rsidR="002635CF" w:rsidRDefault="00604B87">
            <w:pPr>
              <w:pStyle w:val="ConsPlusNormal0"/>
            </w:pPr>
            <w:r>
              <w:t>Заключение не менее 25 соглашений по</w:t>
            </w:r>
            <w:r>
              <w:t xml:space="preserve"> вопросам развития отрасли беспилотных систем к 2029 году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доля беспилотных авиационных систем регионального производства в общем объеме государственных закупок беспилотных авиационных систем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5.2.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процессных мероприятий "Создание инфраструктуры Пр</w:t>
            </w:r>
            <w:r>
              <w:t>омышленного парка "Большой Камень"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  <w:jc w:val="center"/>
            </w:pPr>
            <w:r>
              <w:t>Ответственный за реализацию: министерство строительства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5.2.1.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Реализация инфраструктурных проектов за счет бюджетных кредитов из федерального бюджета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создание инфраструктуры Промышленного парка "Большой Камень"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созданных промышленных парков на территории Приморского края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5.2.2.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Бюджетные инвестиции акционерному обществу "Корпорация развития Приморского края" на осуществление взноса в уставный капитал его дочернего общества общество с ограниченной ответственностью "Управляющая компания Промышленного парка "Большой Камень" на осуще</w:t>
            </w:r>
            <w:r>
              <w:t>ствление капитальных вложений в целях создания инфраструктуры Промышленного парка "Большой Камень"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создание инфраструктуры Промышленного парка "Большой Камень"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созданных промышленных парков на территории Приморского края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5.3.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Комплекс процессны</w:t>
            </w:r>
            <w:r>
              <w:t>х мероприятий "Удовлетворение потребностей населения в товарах и услугах"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промышленности и торговли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-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5.3.1.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 xml:space="preserve">Предоставление поддержки субъектам малого и среднего предпринимательства, осуществляющим розничную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</w:t>
            </w:r>
            <w:r>
              <w:t>Приморского края, приравненные к районам Крайнего Севера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>предоставление субсидий субъектам малого и среднего предпринимательства, осуществляющим розничную и (или) оптовую продажу товаров:</w:t>
            </w:r>
          </w:p>
          <w:p w:rsidR="002635CF" w:rsidRDefault="00604B87">
            <w:pPr>
              <w:pStyle w:val="ConsPlusNormal0"/>
            </w:pPr>
            <w:r>
              <w:t>в 2025 году - 20 млн рублей;</w:t>
            </w:r>
          </w:p>
          <w:p w:rsidR="002635CF" w:rsidRDefault="00604B87">
            <w:pPr>
              <w:pStyle w:val="ConsPlusNormal0"/>
            </w:pPr>
            <w:r>
              <w:t>в 2026 году - 15,17 млн рублей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 xml:space="preserve">доля субъектов малого и среднего предпринимательства, осуществляющих розничную и (или) оптовую продажу товаров, получивших субсидию на возмещение затрат (транспортных расходов) в связи с доставкой продовольственных товаров первой необходимости в местности </w:t>
            </w:r>
            <w:r>
              <w:t>Приморского края, приравненные к районам Крайнего Севера и подписавших декларацию о намерениях по проектам "Доступное Приморье" и (или) "Держим цены" в общем количестве субъектов малого и среднего предпринимательства, осуществляющих розничную и (или) оптов</w:t>
            </w:r>
            <w:r>
              <w:t>ую продажу товаров, получивших субсидию на возмещение затрат (транспортных расходов) в связи с доставкой продовольственных товаров первой необходимости в местности Приморского края, приравненные к районам Крайнего Севера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outlineLvl w:val="3"/>
            </w:pPr>
            <w:r>
              <w:t>6.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Подпрограмма 6 "Развитие систем</w:t>
            </w:r>
            <w:r>
              <w:t>ы поддержки экспорта в Приморском крае"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6.1.</w:t>
            </w:r>
          </w:p>
        </w:tc>
        <w:tc>
          <w:tcPr>
            <w:tcW w:w="11075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Региональный проект "Системные меры развития международной кооперации и экспорта в Приморском крае"</w:t>
            </w:r>
          </w:p>
          <w:p w:rsidR="002635CF" w:rsidRDefault="00604B87">
            <w:pPr>
              <w:pStyle w:val="ConsPlusNormal0"/>
              <w:jc w:val="center"/>
            </w:pPr>
            <w:r>
              <w:t>(Стецко Николай Игоревич - куратор)</w:t>
            </w:r>
          </w:p>
        </w:tc>
      </w:tr>
      <w:tr w:rsidR="002635CF"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673" w:type="dxa"/>
            <w:gridSpan w:val="2"/>
          </w:tcPr>
          <w:p w:rsidR="002635CF" w:rsidRDefault="00604B87">
            <w:pPr>
              <w:pStyle w:val="ConsPlusNormal0"/>
            </w:pPr>
            <w:r>
              <w:t>Ответственный за реализацию: министерство международных и внешнеэкономических связей Приморского края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Срок реализации: 2025 - 2030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</w:pPr>
            <w:r>
              <w:t>6.1.1.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</w:pPr>
            <w:r>
              <w:t>Субсидии автономной некоммерческой организации "Центр поддержки предпринимательства Приморского края" в целях развити</w:t>
            </w:r>
            <w:r>
              <w:t>я экспорта</w:t>
            </w:r>
          </w:p>
        </w:tc>
        <w:tc>
          <w:tcPr>
            <w:tcW w:w="3829" w:type="dxa"/>
          </w:tcPr>
          <w:p w:rsidR="002635CF" w:rsidRDefault="00604B87">
            <w:pPr>
              <w:pStyle w:val="ConsPlusNormal0"/>
            </w:pPr>
            <w:r>
              <w:t xml:space="preserve">организация деятельности автономной некоммерческой организации "Центр поддержки предпринимательства Приморского края". Центром поддержки экспорта Приморского края предоставлены услуги по поддержке экспорта хозяйствующим субъектам, включая субъектам малого </w:t>
            </w:r>
            <w:r>
              <w:t>и среднего предпринимательства - 650 услуг ежегодно</w:t>
            </w:r>
          </w:p>
        </w:tc>
        <w:tc>
          <w:tcPr>
            <w:tcW w:w="3402" w:type="dxa"/>
          </w:tcPr>
          <w:p w:rsidR="002635CF" w:rsidRDefault="00604B87">
            <w:pPr>
              <w:pStyle w:val="ConsPlusNormal0"/>
            </w:pPr>
            <w:r>
              <w:t>количество экспортных контрактов, заключенных хозяйствующими субъектами, включая субъекты малого и среднего предпринимательства, при содействии Центра поддержки экспорта Приморского края и Службы представ</w:t>
            </w:r>
            <w:r>
              <w:t>ителей (структурные подразделения АНО "Центр поддержки предпринимательства Приморского края")</w:t>
            </w:r>
          </w:p>
        </w:tc>
      </w:tr>
    </w:tbl>
    <w:p w:rsidR="002635CF" w:rsidRDefault="002635CF">
      <w:pPr>
        <w:pStyle w:val="ConsPlusNormal0"/>
        <w:sectPr w:rsidR="002635CF">
          <w:headerReference w:type="default" r:id="rId270"/>
          <w:footerReference w:type="default" r:id="rId271"/>
          <w:headerReference w:type="first" r:id="rId272"/>
          <w:footerReference w:type="first" r:id="rId27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2"/>
      </w:pPr>
      <w:r>
        <w:t>4. Финансовое обеспечение государственной программы</w:t>
      </w:r>
    </w:p>
    <w:p w:rsidR="002635CF" w:rsidRDefault="00604B87">
      <w:pPr>
        <w:pStyle w:val="ConsPlusTitle0"/>
        <w:jc w:val="center"/>
      </w:pPr>
      <w:r>
        <w:t>Приморского края "Экономическое развитие и инновационная</w:t>
      </w:r>
    </w:p>
    <w:p w:rsidR="002635CF" w:rsidRDefault="00604B87">
      <w:pPr>
        <w:pStyle w:val="ConsPlusTitle0"/>
        <w:jc w:val="center"/>
      </w:pPr>
      <w:r>
        <w:t>экономика Приморского края"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274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26.01.2026 N 39-пп)</w:t>
      </w:r>
    </w:p>
    <w:p w:rsidR="002635CF" w:rsidRDefault="002635CF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1794"/>
        <w:gridCol w:w="1282"/>
        <w:gridCol w:w="532"/>
        <w:gridCol w:w="467"/>
        <w:gridCol w:w="1047"/>
        <w:gridCol w:w="1280"/>
        <w:gridCol w:w="1023"/>
        <w:gridCol w:w="1023"/>
        <w:gridCol w:w="1023"/>
        <w:gridCol w:w="1023"/>
        <w:gridCol w:w="1023"/>
        <w:gridCol w:w="1023"/>
        <w:gridCol w:w="938"/>
        <w:gridCol w:w="938"/>
        <w:gridCol w:w="1023"/>
      </w:tblGrid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Наименование государственной программы, подпрограм</w:t>
            </w:r>
            <w:r>
              <w:t>мы, структурного элемента, мероприятия структурного элемента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  <w:tc>
          <w:tcPr>
            <w:tcW w:w="4456" w:type="dxa"/>
            <w:gridSpan w:val="4"/>
          </w:tcPr>
          <w:p w:rsidR="002635CF" w:rsidRDefault="00604B87">
            <w:pPr>
              <w:pStyle w:val="ConsPlusNormal0"/>
              <w:jc w:val="center"/>
            </w:pPr>
            <w:r>
              <w:t>Код бюджетной классификации</w:t>
            </w:r>
          </w:p>
        </w:tc>
        <w:tc>
          <w:tcPr>
            <w:tcW w:w="12216" w:type="dxa"/>
            <w:gridSpan w:val="9"/>
          </w:tcPr>
          <w:p w:rsidR="002635CF" w:rsidRDefault="00604B87">
            <w:pPr>
              <w:pStyle w:val="ConsPlusNormal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Рз Пр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ЦСР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ВР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Всего</w:t>
            </w:r>
          </w:p>
        </w:tc>
      </w:tr>
      <w:tr w:rsidR="002635CF"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44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center"/>
            </w:pPr>
            <w:r>
              <w:t>16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2635CF">
            <w:pPr>
              <w:pStyle w:val="ConsPlusNormal0"/>
            </w:pP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программа Приморского края "Экономическое развитие и инновационная экономика Приморского края"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14552557,09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15718830,18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12502499,41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11582375,71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10752622,60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11678175,56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7087760,25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7087760,25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90962581,05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1460721,87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1444691,67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1017143,54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1047494,76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4254611,92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5344455,86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754040,55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754040,55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16077200,73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9633255,34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9159997,77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8203921,14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7898165,54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3912687,95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3658737,45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3658737,45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3658737,45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49784240,08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1589660,59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1966492,88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2113740,77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2243449,25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2188231,40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16910621,84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1265982,80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1072117,31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836979,49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3277651,60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182595,57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190658,70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192858,52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193899,98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195608,97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197386,32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1547780,70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183160,90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181449,10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1048945,79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1106,03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8426,19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419264,00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1883765,82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2307714,13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643551,00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578985,35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404944,80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671365,20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3595964,80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4675494,40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268695,70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268695,70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11107696,95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290242,30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185915,30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42651,00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289022,50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3342206,80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4406798,70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8556836,60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299244,00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328849,00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361734,00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381802,00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253214,00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2429296,00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53440,00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63641,15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117081,15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624,70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579,90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559,80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540,70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4483,20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13909006,09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15139844,84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12097554,61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10911010,51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7156657,80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7002681,16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6819064,55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6819064,55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79854884,10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1170479,57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1258776,37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974492,54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758472,26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912405,12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937657,16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754040,55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754040,55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7520364,13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9334011,34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8831148,77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7842187,14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7516363,54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3659473,95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3390586,45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3390586,45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3390586,45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47354944,08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1589660,59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1966492,88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2113740,77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2243449,25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2188231,40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16910621,84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1212542,80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1008476,17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836979,49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3160570,46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182595,57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190658,70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192858,52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193899,98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195608,97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197386,32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1547780,70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183160,90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181449,10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1048945,79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452,22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526,13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517,12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492,56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489,26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3942,99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419264,00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1883765,82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2307714,13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Подпрограмма Улучшение инвестиционного климата в Приморском крае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405429,96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365950,85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400869,39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356170,98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3494428,38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4930691,91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376834,09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376834,09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10707209,64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366457,47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324186,12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356933,95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311237,73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3447786,14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4882272,33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328414,51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328414,51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10345702,76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32595,57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40658,70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42858,52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43899,98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45608,97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347780,70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1106,03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8426,19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49769,40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50842,50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43210,80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45801,70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3031633,10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4372248,20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7594595,10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49144,70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50262,60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42651,00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45261,00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3031089,10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4371703,50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7590111,90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624,70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579,90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559,80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540,70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4483,20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355660,56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315108,35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357658,59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310369,28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462795,28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558443,71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376289,39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376289,39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3112614,54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317312,77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273923,52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314282,95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265976,73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416697,04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510568,83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328414,51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328414,51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2755590,86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32595,57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40658,70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42858,52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43899,98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45608,97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347780,70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452,22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526,13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517,12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492,56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489,26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3942,99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171L200000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57544,70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61688,37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119233,07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171L200000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49144,70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50262,60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99407,30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8400,00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11425,77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19825,77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1.1.1.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Достижение результатов национального проекта "Производительность труда"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171L252890</w:t>
            </w:r>
          </w:p>
          <w:p w:rsidR="002635CF" w:rsidRDefault="00604B87">
            <w:pPr>
              <w:pStyle w:val="ConsPlusNormal0"/>
              <w:jc w:val="center"/>
            </w:pPr>
            <w:r>
              <w:t>171L262170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57544,70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61688,37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119233,07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171L252890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49144,70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50262,60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99407,30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171L252890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1025,77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1025,77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171L262170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8400,00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Региональный проект "Производительность труда"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43521,43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46660,82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49397,42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52067,40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191647,07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42651,00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45261,00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47915,50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49984,70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185812,20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870,43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1399,82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1481,92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2082,70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5834,87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1.2.1.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субъектов Российской Федерации в целях достижения результатов федерального проекта "Производительность труда" (субсидии автономной некоммерческой организации "Центр поддержки предпринимательства Приморского края" н</w:t>
            </w:r>
            <w:r>
              <w:t>а реализацию регионального проекта "Производительность труда")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171Э252891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43521,43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46660,82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49397,42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52067,40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191647,07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171Э252891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42651,00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45261,00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47915,50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49984,70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185812,20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171Э252891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870,43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1399,82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1481,92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2082,70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5834,87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"Создание условий для привлечения инвестиций в экономику Приморского края"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222748,31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130159,53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177264,20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127854,76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3259391,47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4685745,18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183954,76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183954,76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8971072,98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1740161340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217448,31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130159,53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177264,20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127854,76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3259391,47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4685745,18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183954,76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183954,76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8965772,98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1740125240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2983173,60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4321718,80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7304892,40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1740161340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2983173,60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4321718,80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7304892,40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222748,31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130159,53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177264,20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127854,76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276217,87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364026,38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183954,76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183954,76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1666180,58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1740161340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217448,31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130159,53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177264,20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127854,76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276217,87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364026,38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183954,76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183954,76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1660880,58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1740125240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1.3.1.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на осуществление уставной деятельности автономной некоммерческой организации "Инвестиционное Агентство Приморского края"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1740161340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217448,31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120159,53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167264,20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117854,76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173954,76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173954,76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173954,76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173954,76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1318545,86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1740161340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217448,31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120159,53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167264,20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117854,76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173954,76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173954,76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173954,76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173954,76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1318545,86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1.3.2.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Приобретение пакета участника экспозиции "Рыбный рынок" выставки "Улица Дальнего Востока" в рамках VIII Восточного экономического форума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1740125240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1740125240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1.3.3.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Поощрение муниципальных образований за внедрение Стандарта деятельности органов местного самоуправления Приморского края по обеспечению благоприятного инвестиционного климата в Приморском крае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1740191090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1740191090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1.3.4.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17401R505Я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3075436,70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4501790,42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7577227,12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17401R505Я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2983173,60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4321718,80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7304892,40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92263,10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180071,62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272334,72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1.3.5.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Приобретение пакета участника в Международной выставке-форуме "Россия"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1740125370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1740125370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"Реализация механизмов стратегического управления социально-экономическим развитием Приморского края"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123165,60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172073,88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178074,32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179576,60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183560,70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1408852,70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90570,03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40658,70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135215,80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135676,62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137951,72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1061072,00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32595,57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131415,18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42858,52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43899,98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45608,97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347780,70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123165,60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172073,88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178074,32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179576,60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183560,70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1408852,70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120,240,320,850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90570,03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131415,18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135215,80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135676,62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137951,72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1061072,00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120,240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32595,57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40658,70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42858,52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43899,98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45608,97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347780,70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1.4.1.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Руководство и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123165,60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171473,88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178074,32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179576,60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183560,70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1408252,70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90570,03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130815,18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135215,80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135676,62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137951,72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143414,22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1060472,00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32595,57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40658,70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42858,52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43899,98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45608,97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47386,32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347780,70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123165,60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171473,88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178074,32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179576,60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183560,70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190800,54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1408252,70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88728,29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128618,10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132579,06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132992,73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136642,60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142105,10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142105,10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142105,10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1045876,07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1841,04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2196,38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2633,85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2683,19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1308,42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1308,42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1308,42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1308,42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14588,13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2,69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0,50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0,50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6,19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1,60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31555,25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39618,38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41922,23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42859,66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44568,65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46346,00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46346,00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46346,00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339562,17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1040,32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1040,32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936,29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1040,32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1040,32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1040,32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1040,32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1040,32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8218,53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1.4.2.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Приобретение удаленного доступа к сервису "Мониторинг экономики региона"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1740225520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1740225520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"Обеспечение выполнения комплекса работ по реализации плана статистических работ"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1740300000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894,43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923,04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932,52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7977,64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1740300000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894,43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923,04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932,52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7977,64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1.5.1.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Формирование и получение экономико-статистической информации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1740322220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894,43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923,04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932,52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7977,64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1740322220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894,43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923,04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932,52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1045,53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7977,64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1.6.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"Управленческие кадры"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1740400000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1106,03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8426,19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1740400000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624,70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579,90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559,80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540,70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4483,20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1740400000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452,22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526,13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517,12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492,56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489,26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3942,99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1.6.1.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17404R0660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1106,03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1033,26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8426,19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17404R0660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624,70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579,90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559,80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540,70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544,70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4483,20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17404R0660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452,22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526,13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517,12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492,56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489,26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488,56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3942,99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Подпрограмма "Развитие малого и среднего предпринимательства в Приморском крае"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1094264,41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1120505,55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792304,31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736257,03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806825,78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462183,54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425626,04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425626,04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5863592,68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1094264,41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1120505,55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660209,59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736257,03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806825,78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462183,54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425626,04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425626,04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5731497,97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241097,60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135652,70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243761,50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311117,70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35095,20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966724,70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853166,81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984852,85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792304,31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492495,53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495708,08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427088,34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425626,04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425626,04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5863592,68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853166,81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984852,85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660209,59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492495,53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495708,08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427088,34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425626,04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425626,04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5731497,97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9805,82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9805,82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19611,63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9609,70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9609,70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19219,40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392,23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2.1.1.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автономной некоммерческой организации "Центр подд</w:t>
            </w:r>
            <w:r>
              <w:t>ержки предпринимательства Приморского края" на поддержку самозанятых граждан)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171I255271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9805,82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9805,82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19611,63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171I255271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9609,70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9609,70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19219,40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171I255271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392,23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121980,10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44646,12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166626,22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99940,50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24153,20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124093,70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иные межбюджетные трансферты)</w:t>
            </w:r>
          </w:p>
        </w:tc>
        <w:tc>
          <w:tcPr>
            <w:tcW w:w="69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6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1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22039,60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20492,92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42532,52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2.2.1.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(Гранты в форме субсидий субъектам малого и среднего предпр</w:t>
            </w:r>
            <w:r>
              <w:t>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предпринимательства, и (или) субъектам малого и среднего предпринимательства, созданным физическими лица</w:t>
            </w:r>
            <w:r>
              <w:t>ми в возрасте до 25 лет включительно, на финансовое обеспечение расходов, связанных с реализацией проекта в сфере предпринимательской деятельности)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171I455274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80273,06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2496,12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82769,18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171I455274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78667,60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2446,20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81113,80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171I455274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1605,46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1655,38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2.2.2.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автономной некоммерческой организации "Цен</w:t>
            </w:r>
            <w:r>
              <w:t>тр поддержки предпринимательства Приморского края" на поддержку начинающих предпринимателей)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171I455276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21707,04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22150,00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43857,04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171I455276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21272,90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21707,00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42979,90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171I455276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434,14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443,00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877,14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2.2.3.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Микрокредитной компании "Фонд развития предпринимательства и промышленности Приморского края" на осуществление микрокредитной деятельности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171I461500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6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1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171I461500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962478,49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1066053,61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2028532,10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131547,40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101889,80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233437,20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830931,09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964163,81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1795094,90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на осуществление уставной деятельности автономной некоммерческой организации "Центр поддержки предпринимательства Приморского края"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171I561580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275246,45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458603,39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733849,83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171I561580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275246,45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458603,39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733849,83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автономной некоммерческой организации "Центр подд</w:t>
            </w:r>
            <w:r>
              <w:t>ержки предпринимательства Приморского края" на реализацию мероприятий по развитию экспорта)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171I555272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57633,06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52513,27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110146,33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171I555272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56480,40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51463,00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107943,40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171I555272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1152,66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1050,27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2202,93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некоммерческой организации "Гарантийный фо</w:t>
            </w:r>
            <w:r>
              <w:t>нд Приморского края")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171I555273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51455,92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51455,92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102911,84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171I555273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50426,80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50426,80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100853,60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171I555273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1029,12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1029,12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2058,24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(Субсидии автономной некоммерческой организации "Цен</w:t>
            </w:r>
            <w:r>
              <w:t>тр поддержки предпринимательства Приморского края" на реализацию мероприятий центра "Мой бизнес")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171I555277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25143,06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25143,06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171I555277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24640,20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24640,20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171I555277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502,86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502,86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субъектам малого и среднего предпринимательства на возмещение части фактически произведенных затрат по договорам финансовой аренды (лизинга)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171I561620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171I561620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2.3.6.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Гранты в форме субсидий субъектам малого и среднего предпринимательства на финансовое обеспечение затрат, связанных с выполнением исследований, разработок и коммерциализацией результатов этой деятельности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171I562060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171I562060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2.3.7.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Гранты в форме субсидий из краевого бюджета субъектам малого и среднего предпринимательства на финансовое обеспечение расходов, связанных с реализацией проекта в сфере проектирования, производства и ремонта одежды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171I562550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</w:t>
            </w:r>
            <w:r>
              <w:t>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19729,00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32729,00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171I562550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19729,00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32729,00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2.3.8.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субъектам малого и среднего предпринимательства, осуществляющим экспорт товаров за пределы территории Российской Федерации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171I562720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13752,04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33752,04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171I562720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13752,04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33752,04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2.3.9.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Гранты в форме субсидий субъектам малого и среднего предпринимательства на финансовое обеспечение затрат, связанных с запуском серийного производства изделий на основе разработок с использованием инновационных материалов и технологий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</w:t>
            </w:r>
            <w:r>
              <w:t>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171I563190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6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1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171I563190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2.3.10.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Микрокредитной компании "Фонд развития предпринимательства и промышленности Приморского края" на осуществление микрокредитной деятельности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171I561500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171I561500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691497,21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669257,03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761825,78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417183,54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3301015,63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559402,50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669257,03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761825,78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417183,54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3168920,92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243761,50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311117,70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35095,20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589974,40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691497,21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425495,53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450708,08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382088,34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2711041,23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559402,50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425495,53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450708,08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382088,34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2578946,52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2.4.1.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 в субъектах Российской Федерации (субсидии автономной некоммерческой организации "Центр поддержки предпринимательства Приморского края")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171Э155271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35817,42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36222,99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36557,50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108597,91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171Э155271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34742,90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35136,30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35095,20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104974,40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171Э155271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1074,52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1086,69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1462,30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3623,51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2.4.2.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Государственная поддержка малого и среднего предпринимательства в субъектах Российской Федерации (субсидии юридическим лицам на финансовое обеспечение затрат, связанных с созданием и (или) развитием индустриальных (промышленных) парков, агропромышленных па</w:t>
            </w:r>
            <w:r>
              <w:t>рков, бизнес-парков, технопарков, промышленных технопарков на территории Приморского края)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171Э155272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261273,25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344976,75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606250,00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</w:pPr>
            <w:r>
              <w:t>171Э155272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209018,60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275981,40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485000,00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</w:pPr>
            <w:r>
              <w:t>171Э155272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52254,65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68995,35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121250,00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2.4.3.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Микрокредитной компании "Фонд развития предпринимательства и промышленности Приморского края" на осуществление микрокредитной деятельности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171Э161500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171Э161500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2.4.4.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на осуществление уставной деятельности автономной некоммерческой организации "Центр поддержки предпринимательства Приморского края"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171Э161580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389402,50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372166,36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2284073,01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171Э161580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389402,50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372166,36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380626,04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2284073,01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2.4.5.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автономной некоммерческой организации "Центр поддержки предпринимательства Приморского края" в целях развития экспорта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171Э164020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171Э164020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132094,71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Региональный проект "Системные меры развития международной кооперации и экспорта в Приморском крае"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2.5.1.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 xml:space="preserve"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 (субсидии автономной некоммерческой организации "Центр поддержки предпринимательства Приморского края </w:t>
            </w:r>
            <w:r>
              <w:t>в целях развития экспорта)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2.6.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"Поддержка и развитие предпринимательства"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100807,09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67000,00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347807,09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100807,09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67000,00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347807,09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2.6.1.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Гранты в форме субсидий субъектам малого и среднего предпринимательства на финансовое обеспечение затрат, связанных с приобретением производственного оборудования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1741564000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1741564000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2.6.2.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Расходы, связанные с исполнением судебных актов и решений налоговых органов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1741529050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1741529050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2.6.3.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субъектам малого и среднего предпринимательства на возмещение части фактически произведенных затрат по договорам финансовой аренды (лизинга)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1741561620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18244,61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148244,61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1741561620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18244,61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148244,61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2.6.4.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Гранты в форме субсидий субъектам малого и среднего предпринимательства на финансовое обеспечение затрат, связанных с выполнением исследований, разработок и коммерциализацией результатов этой деятельности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1741562060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99000,00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1741562060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99000,00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2.6.5.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субъектам малого и среднего предпринимательства - производителям товаров на возмещение части фактически произведенных затрат на приобретение производственного оборудования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1741563900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36517,48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66517,48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6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1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1741563900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36517,48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66517,48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Подпрограмма "Долгосрочное финансовое планирование и организация бюджетного процесса, совершенствование межбюджетных отношений в Приморском крае"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9783255,34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9309997,77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8353921,14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8048165,54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4062687,95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3808737,45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3808737,45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3808737,45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50984240,08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9633255,34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9159997,77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8203921,14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7898165,54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3912687,95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3658737,45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3658737,45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3658737,45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49784240,08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299244,00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328849,00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361734,00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381802,00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253214,00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2429296,00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9484011,34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8981148,77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7992187,14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7666363,54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3809473,95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3540586,45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3540586,45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3540586,45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48554944,08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9334011,34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8831148,77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7842187,14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7516363,54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3659473,95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3390586,45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3390586,45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3390586,45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47354944,08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Ведомственный проект "Инициативное бюджетирование Приморья"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1734Ц00000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321119,64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315575,08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364500,00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1001194,72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1734Ц00000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321119,64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315575,08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364500,00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1001194,72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3.1.1.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1734Ц92360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214050,74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216599,82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252000,00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682650,57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1734Ц92360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214050,74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216599,82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252000,00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682650,57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3.1.2.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Реализация проектов инициативного бюджетирования по направлению "Молодежный бюджет"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1734Ц92750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107068,90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98975,26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112500,00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318544,15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1734Ц92750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107068,90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98975,26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112500,00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318544,15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"Управление бюджетным процессом в Приморском крае"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294033,21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235851,63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236954,59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256222,62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265678,74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275513,10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275513,10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275513,10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2115280,09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294033,21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235851,63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236954,59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256222,62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265678,74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275513,10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275513,10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275513,10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2115280,09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3.2.1.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Руководство и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120,240,320,850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138837,53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233551,63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226154,32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244222,32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253678,44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263512,80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263512,80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263512,80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1886982,64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136196,20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231345,34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222982,32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239651,83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249107,94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258942,31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258942,31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258942,31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1856110,56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2585,43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2134,89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3083,82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4474,59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4474,59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4474,59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4474,59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4474,59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30177,11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3,17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0,90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0,90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9,97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95,00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95,00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95,00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685,00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3.2.2.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Расходы на совершенствование бюджетного процесса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1740521970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155195,68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10800,27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228297,45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1740521970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155195,68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10800,27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12000,30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228297,45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"Совершенствование межбюджетных отношений в Приморском крае"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8661715,69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8148405,64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7789404,71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7409442,92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3797009,22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3533224,35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3533224,35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3533224,35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46405651,22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8511715,69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7998405,64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7639404,71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7259442,92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3647009,22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3383224,35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3383224,35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3383224,35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45205651,22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299244,00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328849,00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361734,00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381802,00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253214,00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2429296,00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8362471,69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7819556,64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7427670,71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7027640,92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3543795,22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3265073,35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3265073,35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3265073,35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43976355,22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8212471,69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7669556,64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7277670,71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6877640,92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3393795,22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3115073,35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3115073,35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3115073,35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42776355,22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Дотации на выравнивание бюджетной обеспеченности муниципальных районов (муниципальных округов, городских округов)"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1401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1935145,63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3083876,77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2828503,55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3867886,92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2893795,22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2615073,35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2615073,35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2615073,35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22454428,13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1401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1935145,63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3083876,77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2828503,55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3867886,92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2893795,22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2615073,35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2615073,35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2615073,35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22454428,13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Дотации на поддержку мер по обеспечению сбалансированности бюджетов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4450188,63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2586661,32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2404640,61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11941490,56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4450188,63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2586661,32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2404640,61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11941490,56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Финансовое обеспечение осуществления городом Владивостоком функций административного центра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1039505,75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1057681,54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4397187,29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1039505,75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1057681,54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4397187,29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Гранты муниципальным районам, муниципальным округам,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1740694010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1740694010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Осуществление отдельных государственных полномочий по расчету и предоставлению дотаций на выравнивание бюджетной обеспеченности бюджетам поселений, входящих в их состав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1740693110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184785,43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92225,80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70020,00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347031,24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1740693110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184785,43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92225,80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70020,00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347031,24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3.3.6.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1740650100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299244,00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328849,00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361734,00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381802,00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253214,00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2429296,00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1740650100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299244,00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328849,00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361734,00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381802,00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253214,00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268151,00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2429296,00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3.3.7.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Иные дотации на дополнительную финансовую поддержку муниципальных образований Приморского края, для которых распоряжением Правительства Российской Федерации утвержден план комплексного социально-экономическог</w:t>
            </w:r>
            <w:r>
              <w:t>о развития муниципального образования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3.3.8.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Поощрение достижения наилучших показателей социально-экономического развития муниципальных образований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3.3.9.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Поощрение муниципальных округов в связи с их образованием в течение трех финансовых лет после образования соответствующих муниципальных округов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332352,00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357287,00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406825,00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509754,00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1606218,00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1740691060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332352,00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357287,00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406825,00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509754,00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1606218,00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"Развитие инициативного бюджетирования, повышение финансовой грамотности и формирование финансовой культуры в Приморском крае"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1740800000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243056,98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12406,26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11986,76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285449,99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6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1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1740800000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243056,98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12406,26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11986,76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285449,99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3.4.1.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Мероприятия по информированию населения о практиках инициативного бюджетирования, реализуемых в Приморском крае, и по повышению финансовой грамотности населения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1740824500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4793,61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12406,26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11986,76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47186,62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1740824500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4793,61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12406,26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11986,76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47186,62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3.4.2.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1740892360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238263,37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238263,37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1740892360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238263,37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238263,37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"Совершенствование управления государственным долгом Приморского края"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1740700000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584449,46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592214,60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1176664,06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1740700000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584449,46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592214,60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1176664,06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3.5.1.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Процентные платежи по государственному долгу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1740729060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582174,88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592214,60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1174389,48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1740729060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582174,88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592214,60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1174389,48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3.5.2.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Процентные платежи по реструктурированной задолженности по бюджетным кредитам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1740729080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2274,58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2274,58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1740729080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2274,58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2274,58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Подпрограмма "Управление имуществом, находящимся в собственности и в ведении Приморского края"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1589660,59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1966811,70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2118425,08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2243449,25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2188231,40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16915624,96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1589660,59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1966492,88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2113740,77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2243449,25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2188231,40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16910621,84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318,82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5003,13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1589660,59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1966811,70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2118425,08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2243449,25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2188231,40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16915624,96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1589660,59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1966492,88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2113740,77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2243449,25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2188231,40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2269682,31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16910621,84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318,82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5003,13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"Управление и распоряжение имуществом, находящимся в собственности и в ведении Приморского края"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464692,88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590093,25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638335,64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679908,64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705963,18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5278173,34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464692,88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589793,25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633651,33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679908,64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705963,18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5273189,03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4984,31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464692,88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590093,25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638335,64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679908,64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705963,18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5278173,34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464692,88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589793,25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633651,33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679908,64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705963,18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733059,92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5273189,03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4984,31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4.1.1.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Руководство и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120,240,320,850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116063,32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142570,15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147376,96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157818,87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164035,06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170499,89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170499,89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170499,89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1239364,03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114077,16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141478,31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145988,14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155832,71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162048,90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168513,73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168513,73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168513,73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1224966,41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1980,86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1080,86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1382,00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1980,86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1980,86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1980,86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1980,86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1980,86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14348,02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5,68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12,50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1740910030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5,30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5,30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5,30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37,10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4.1.2.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Управление и распоряжение имуществом, находящимся в собственности и ведении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1740920780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240, 830,850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12642,35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11785,95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15861,59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131611,79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1740920780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12642,35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11394,21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15861,59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18264,38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131611,79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1740920780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103,61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1740920780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288,12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288,12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4.1.3.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Обеспечение деятельности подведомственного краевого государственного казенного учреждения "Управление землями и имуществом на территории Приморского края"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110,240,320,850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251380,21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328772,66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358635,58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382843,81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398148,52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414065,42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414065,42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414065,42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2961977,05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204472,93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261063,11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275593,87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295284,14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307095,50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319379,32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319379,32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319379,32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2301647,53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46761,28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67463,44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82894,28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87413,61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90906,95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94540,03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94540,03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94540,03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659059,66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9,01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109,01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146,00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146,11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138,42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146,07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146,07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146,07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146,07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146,07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1160,85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4.1.4.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Предоставление из краевого бюджета субсидий подведомственному краевому государственному бюджетному учреждению "Центр кадастровой оценки Приморского края" на финансовое обеспечение выполнения государственного задания на оказание государственных услуг (выпол</w:t>
            </w:r>
            <w:r>
              <w:t>нение работ)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84607,00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106664,49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111747,20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120981,58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125515,23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130230,22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130230,22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130230,22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940206,16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84607,00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106664,49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111747,20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120981,58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125515,23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130230,22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130230,22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130230,22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940206,16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4.1.5.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Осуществление капитальных вложений в объекты государственной собственности Приморского края в социальной сфере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1740943640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4984,31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1740943640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4684,31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4984,31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4.1.6.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Исполнение постановлений по делам об административных правонарушениях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1740922910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1740922910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"Материально-техническое обеспечение органов государственной власти Приморского края и представление интересов Правительства Приморского края в федеральных органах государственной власти"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1116706,46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1367640,38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1477260,02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1550303,25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1482268,22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11604045,52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1116706,46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1350173,39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1477260,02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1550303,25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1482268,22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11604026,70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18,82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1116706,46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1367640,38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1477260,02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1550303,25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1482268,22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11604045,52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1116706,46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1350173,39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1477260,02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1550303,25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1482268,22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11604026,70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18,82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4.2.1.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Расходы на обеспечение деятельности (оказание услуг, выполнение работ) краевых государственных учреждений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110, 240, 320, 610, 850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1027738,75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1249166,46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1322213,50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1449639,37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1479168,22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1536622,40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11137793,49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46175,41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61205,67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66149,79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70523,59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73286,38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76159,68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76159,68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76159,68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545819,87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25642,67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25503,31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26344,44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27024,24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27024,24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27024,24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27024,24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27024,24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212611,62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936540,15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1133806,17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1217649,85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1325369,13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1351069,89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1404542,85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1404542,85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1404542,85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10178063,72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19190,95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28561,74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11979,84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26632,83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27698,14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28806,06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28806,06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28806,06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200481,68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1741070590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89,58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89,58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89,58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716,60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4.2.2.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краевым государственным бюджетным и автономным учреждениям на иные цели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1741071600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88967,71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118455,10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155046,52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100663,88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466233,21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1741071600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83043,26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104928,86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110606,91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66642,86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327050,27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1741071600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5924,45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13526,24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44439,61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34021,03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139182,94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4.2.3.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Расходы, связанные с исполнением судебных актов и решений налоговых органов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1741029050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240, 830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18,82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18,82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1741029050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15,29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15,29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1741029050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3,53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3,53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"Комплексные кадастровые работы"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8261,25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9078,06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2829,43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13237,36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33406,10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1741100000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8261,25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9078,06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2829,43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13237,36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33406,10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4.3.1.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Проведение муниципальными образованиями комплексных кадастровых работ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1741192370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8261,25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9078,06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2829,43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13237,36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33406,10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1741192370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8261,25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9078,06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2829,43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13237,36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33406,10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Подпрограмма "Развитие промышленного комплекса в Приморском крае"</w:t>
            </w: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1679946,80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2955564,31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836979,49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5575062,60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419264,00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1883447,00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2302711,00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1260682,80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1072117,31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836979,49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3272351,60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53440,00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63641,15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117081,15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1626506,80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2891923,17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836979,49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5457981,46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419264,00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1883447,00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2302711,00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1207242,80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1008476,17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836979,49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3155270,46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"Создание условий для привлечения инвестиций в промышленный сектор экономики Приморского края"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1260682,80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1072117,31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836979,49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3169779,60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53440,00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63641,15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117081,15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1207242,80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1008476,17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836979,49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3052698,46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энергоемким организациям горнодобывающей промышленности Приморского края на финансовое обеспечение части затрат на оплату электроэнергии, потребленной на производственные (технологические) нужды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1741261590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1741261590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200000,00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Микрокредитной компании "Фонд развития предпринимательства и промышленности Приморского края" для оказания финансовой поддержки в виде займов промышленным предприятиям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1741262100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791153,83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1941153,83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1741262100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791153,83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1941153,83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промышленным предприятиям, в том числе предприятиям оборонно-промышленного комплекса Приморского края в рамках диверсификации, на возмещение затрат на создание пилотной партии промышленной продукции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1741262210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99198,79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349198,79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1741262210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99198,79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349198,79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5.1.4.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Реализация региональных программ развития промышленности (Финансовое обеспечение деятельности (докапитализации) Микрокредитной компании "Фонд развития предпринимательства и промышленности Примор</w:t>
            </w:r>
            <w:r>
              <w:t>ского края")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17412R5911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55288,57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55288,57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17412R5911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46442,40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46442,40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17412R5911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8846,17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8846,17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5.1.5.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автономной некоммерческой организации "Центр поддержки предпринимательства Приморского края" в целях создания и обеспечения уставной деятельности центра развития промышленности Приморского края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1741263100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7242,80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13763,36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32355,09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53361,25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1741263100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7242,80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13763,36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32355,09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53361,25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5.1.6.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промышленным предприятиям на возмещение части затрат, связанных с выполнением научно-исследовательских, опытно-конструкторских работ, в том числе с испытанием опытных образцов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1741263330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45163,02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50163,02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1741263330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45163,02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50163,02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5.1.7.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промышленным предприятиям Приморского края на возмещение части затрат на уплату процентов по кредитам, полученным в российских кредитных организациях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1741263320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291400,87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341400,87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1741263320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50000,00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291400,87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341400,87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5.1.8.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(Субсидии производителям технологичных товаров, указанных в </w:t>
            </w:r>
            <w:hyperlink r:id="rId275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      <w:r>
                <w:rPr>
                  <w:color w:val="0000FF"/>
                </w:rPr>
                <w:t>пункте 1</w:t>
              </w:r>
            </w:hyperlink>
            <w:r>
              <w:t xml:space="preserve"> Постановления Правительства Российской Федерации от 3 октября 2022 года N 1745 "О специальной мере в сфере экономики и внесении изменения в Постановление Правительства Российской Ф</w:t>
            </w:r>
            <w:r>
              <w:t>едерации от 30 апреля 2020 года N 616")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17412R505R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53440,00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17549,74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70989,74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17412R505R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53440,00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17198,75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70638,75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350,99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350,99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5.1.9.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промышленным предприятиям Приморского края на возмещение части затрат, связанных с реализацией мероприятий или программ по энергосбережению и повышению энергетической эффективности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1741263870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93470,21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93470,21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трансферты)</w:t>
            </w:r>
          </w:p>
        </w:tc>
        <w:tc>
          <w:tcPr>
            <w:tcW w:w="69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60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1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38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1741263870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93470,21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93470,21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5.1.10.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автономной некоммерческой организации "Центр беспилотных систем Приморского края" в целях создания и обеспечения уставной деятельности центра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1741264440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14753,33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14753,33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1741264440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14753,33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14753,33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"Создание инфраструктуры Промышленного парка "Большой Камень"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1741300000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419264,00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1883447,00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2302711,00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1741300000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419264,00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1883447,00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2302711,00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5.2.1.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Реализация инфраструктурных проектов за счет бюджетных кредитов из федерального бюджета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1741398001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43664,00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43664,00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1741398001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43664,00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43664,00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5.2.2.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Бюджетные инвестиции акционерному обществу "Корпорация развития Приморского края" на осуществление взноса в уставный капитал его дочернего общества общество с ограниченной ответственностью "Управляющая компания Промышленного парка "Большой Камень" на осуще</w:t>
            </w:r>
            <w:r>
              <w:t>ствление капитальных вложений в целях создания инфраструктуры промышленного парка "Большой Камень"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1741343720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375600,00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1883447,00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2259047,00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1741343720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375600,00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1883447,00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2259047,00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5.3.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Комплекс процессных мероприятий "Удовлетворение потребностей населения в товарах и услугах"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1741400000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102572,00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1741400000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102572,00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5.3.1.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 xml:space="preserve">Предоставление поддержки субъектам малого и среднего предпринимательства, осуществляющим розничную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</w:t>
            </w:r>
            <w:r>
              <w:t>Приморского края, приравненные к районам Крайнего Севера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1741492840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102572,00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1741492840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15172,00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19000,00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22800,00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102572,00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6.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Подпрограмма "Развитие системы поддержки экспорта в Приморском крае"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183160,90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181449,10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916851,08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183160,90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181449,10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916851,08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6.1.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Региональный проект "Системные меры развития международной кооперации и экспорта в Приморском крае"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171М300000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183160,90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181449,10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916851,08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171М300000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183160,90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181449,10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916851,08</w:t>
            </w:r>
          </w:p>
        </w:tc>
      </w:tr>
      <w:tr w:rsidR="002635CF">
        <w:tc>
          <w:tcPr>
            <w:tcW w:w="784" w:type="dxa"/>
            <w:vMerge w:val="restart"/>
          </w:tcPr>
          <w:p w:rsidR="002635CF" w:rsidRDefault="00604B87">
            <w:pPr>
              <w:pStyle w:val="ConsPlusNormal0"/>
            </w:pPr>
            <w:r>
              <w:t>6.1.1.</w:t>
            </w:r>
          </w:p>
        </w:tc>
        <w:tc>
          <w:tcPr>
            <w:tcW w:w="3844" w:type="dxa"/>
            <w:vMerge w:val="restart"/>
          </w:tcPr>
          <w:p w:rsidR="002635CF" w:rsidRDefault="00604B87">
            <w:pPr>
              <w:pStyle w:val="ConsPlusNormal0"/>
            </w:pPr>
            <w:r>
              <w:t>Субсидии автономной некоммерческой организации "Центр поддержки предпринимательства Приморского края" в целях развития экспорта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всего,</w:t>
            </w:r>
          </w:p>
          <w:p w:rsidR="002635CF" w:rsidRDefault="00604B87">
            <w:pPr>
              <w:pStyle w:val="ConsPlusNormal0"/>
            </w:pPr>
            <w:r>
              <w:t>в том числе: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171М364020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183160,90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181449,10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916851,08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744" w:type="dxa"/>
          </w:tcPr>
          <w:p w:rsidR="002635CF" w:rsidRDefault="00604B87">
            <w:pPr>
              <w:pStyle w:val="ConsPlusNormal0"/>
            </w:pPr>
            <w:r>
              <w:t>краевой бюджет</w:t>
            </w:r>
          </w:p>
        </w:tc>
        <w:tc>
          <w:tcPr>
            <w:tcW w:w="694" w:type="dxa"/>
          </w:tcPr>
          <w:p w:rsidR="002635CF" w:rsidRDefault="00604B87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414" w:type="dxa"/>
          </w:tcPr>
          <w:p w:rsidR="002635CF" w:rsidRDefault="00604B87">
            <w:pPr>
              <w:pStyle w:val="ConsPlusNormal0"/>
              <w:jc w:val="center"/>
            </w:pPr>
            <w:r>
              <w:t>171М364020</w:t>
            </w:r>
          </w:p>
        </w:tc>
        <w:tc>
          <w:tcPr>
            <w:tcW w:w="1744" w:type="dxa"/>
          </w:tcPr>
          <w:p w:rsidR="002635CF" w:rsidRDefault="00604B87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183160,90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181449,10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184080,36</w:t>
            </w:r>
          </w:p>
        </w:tc>
        <w:tc>
          <w:tcPr>
            <w:tcW w:w="1384" w:type="dxa"/>
          </w:tcPr>
          <w:p w:rsidR="002635CF" w:rsidRDefault="00604B87">
            <w:pPr>
              <w:pStyle w:val="ConsPlusNormal0"/>
              <w:jc w:val="right"/>
            </w:pPr>
            <w:r>
              <w:t>916851,08</w:t>
            </w:r>
          </w:p>
        </w:tc>
      </w:tr>
    </w:tbl>
    <w:p w:rsidR="002635CF" w:rsidRDefault="002635CF">
      <w:pPr>
        <w:pStyle w:val="ConsPlusNormal0"/>
        <w:sectPr w:rsidR="002635CF">
          <w:headerReference w:type="default" r:id="rId276"/>
          <w:footerReference w:type="default" r:id="rId277"/>
          <w:headerReference w:type="first" r:id="rId278"/>
          <w:footerReference w:type="first" r:id="rId27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  <w:outlineLvl w:val="2"/>
      </w:pPr>
      <w:r>
        <w:t>5. Информация о социальных, финансовых, стимулирующих</w:t>
      </w:r>
    </w:p>
    <w:p w:rsidR="002635CF" w:rsidRDefault="00604B87">
      <w:pPr>
        <w:pStyle w:val="ConsPlusTitle0"/>
        <w:jc w:val="center"/>
      </w:pPr>
      <w:r>
        <w:t>налоговых льготах, предусмотренных в рамках реализации</w:t>
      </w:r>
    </w:p>
    <w:p w:rsidR="002635CF" w:rsidRDefault="00604B87">
      <w:pPr>
        <w:pStyle w:val="ConsPlusTitle0"/>
        <w:jc w:val="center"/>
      </w:pPr>
      <w:r>
        <w:t>государственной программы Приморского края "Экономическое</w:t>
      </w:r>
    </w:p>
    <w:p w:rsidR="002635CF" w:rsidRDefault="00604B87">
      <w:pPr>
        <w:pStyle w:val="ConsPlusTitle0"/>
        <w:jc w:val="center"/>
      </w:pPr>
      <w:r>
        <w:t>развитие и инновационная экономика Приморского края"</w:t>
      </w:r>
    </w:p>
    <w:p w:rsidR="002635CF" w:rsidRDefault="002635CF">
      <w:pPr>
        <w:pStyle w:val="ConsPlusNormal0"/>
        <w:jc w:val="center"/>
      </w:pPr>
    </w:p>
    <w:p w:rsidR="002635CF" w:rsidRDefault="00604B87">
      <w:pPr>
        <w:pStyle w:val="ConsPlusNormal0"/>
        <w:jc w:val="center"/>
      </w:pPr>
      <w:r>
        <w:t xml:space="preserve">(в ред. </w:t>
      </w:r>
      <w:hyperlink r:id="rId280" w:tooltip="Постановление Правительства Приморского края от 26.01.2026 N 3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</w:t>
      </w:r>
    </w:p>
    <w:p w:rsidR="002635CF" w:rsidRDefault="00604B87">
      <w:pPr>
        <w:pStyle w:val="ConsPlusNormal0"/>
        <w:jc w:val="center"/>
      </w:pPr>
      <w:r>
        <w:t>от 26.01.2026 N 39-пп)</w:t>
      </w:r>
    </w:p>
    <w:p w:rsidR="002635CF" w:rsidRDefault="002635CF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2"/>
        <w:gridCol w:w="1829"/>
        <w:gridCol w:w="2230"/>
        <w:gridCol w:w="2049"/>
        <w:gridCol w:w="2202"/>
        <w:gridCol w:w="1943"/>
        <w:gridCol w:w="1750"/>
        <w:gridCol w:w="2109"/>
      </w:tblGrid>
      <w:tr w:rsidR="002635CF">
        <w:tc>
          <w:tcPr>
            <w:tcW w:w="201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Нормативный правовой акт, устанавливающий налоговую льго</w:t>
            </w:r>
            <w:r>
              <w:t>ту</w:t>
            </w:r>
          </w:p>
        </w:tc>
        <w:tc>
          <w:tcPr>
            <w:tcW w:w="1939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Краткое наименование налоговой льготы</w:t>
            </w:r>
          </w:p>
        </w:tc>
        <w:tc>
          <w:tcPr>
            <w:tcW w:w="9001" w:type="dxa"/>
            <w:gridSpan w:val="4"/>
          </w:tcPr>
          <w:p w:rsidR="002635CF" w:rsidRDefault="00604B87">
            <w:pPr>
              <w:pStyle w:val="ConsPlusNormal0"/>
              <w:jc w:val="center"/>
            </w:pPr>
            <w:r>
              <w:t>Критерии целесообразности налоговой льготы</w:t>
            </w:r>
          </w:p>
        </w:tc>
        <w:tc>
          <w:tcPr>
            <w:tcW w:w="1849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Наименование мероприятий государственной программы</w:t>
            </w:r>
          </w:p>
        </w:tc>
        <w:tc>
          <w:tcPr>
            <w:tcW w:w="2239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Цель налоговой льготы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89" w:type="dxa"/>
          </w:tcPr>
          <w:p w:rsidR="002635CF" w:rsidRDefault="00604B87">
            <w:pPr>
              <w:pStyle w:val="ConsPlusNormal0"/>
              <w:jc w:val="center"/>
            </w:pPr>
            <w:r>
              <w:t>цели государственной программы, которым соответствует налоговая льгота</w:t>
            </w:r>
          </w:p>
        </w:tc>
        <w:tc>
          <w:tcPr>
            <w:tcW w:w="2209" w:type="dxa"/>
          </w:tcPr>
          <w:p w:rsidR="002635CF" w:rsidRDefault="00604B87">
            <w:pPr>
              <w:pStyle w:val="ConsPlusNormal0"/>
              <w:jc w:val="center"/>
            </w:pPr>
            <w:r>
              <w:t>расходы на администрирование налоговой льготы (не более 10% от объема налоговой льготы)</w:t>
            </w: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center"/>
            </w:pPr>
            <w:r>
              <w:t>востребованность налоговой льготы (количество налогоплательщиков, которым предоставлена льгота)</w:t>
            </w:r>
          </w:p>
        </w:tc>
        <w:tc>
          <w:tcPr>
            <w:tcW w:w="2089" w:type="dxa"/>
          </w:tcPr>
          <w:p w:rsidR="002635CF" w:rsidRDefault="00604B87">
            <w:pPr>
              <w:pStyle w:val="ConsPlusNormal0"/>
              <w:jc w:val="center"/>
            </w:pPr>
            <w:r>
              <w:t>положительные внешние эффекты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9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09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89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239" w:type="dxa"/>
          </w:tcPr>
          <w:p w:rsidR="002635CF" w:rsidRDefault="00604B87">
            <w:pPr>
              <w:pStyle w:val="ConsPlusNormal0"/>
              <w:jc w:val="center"/>
            </w:pPr>
            <w:r>
              <w:t>8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81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2</w:t>
              </w:r>
            </w:hyperlink>
            <w:r>
              <w:t xml:space="preserve"> (в ред. от 01.08.2022 N 153-КЗ)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ставка по налогу на имущество организаций</w:t>
            </w:r>
          </w:p>
        </w:tc>
        <w:tc>
          <w:tcPr>
            <w:tcW w:w="2389" w:type="dxa"/>
            <w:vMerge w:val="restart"/>
          </w:tcPr>
          <w:p w:rsidR="002635CF" w:rsidRDefault="00604B87">
            <w:pPr>
              <w:pStyle w:val="ConsPlusNormal0"/>
            </w:pPr>
            <w:r>
              <w:t>обеспечение устойчивой поло</w:t>
            </w:r>
            <w:r>
              <w:t>жительной динамики показателей экономического роста Приморского края, рост индекса физического объема ВРП на уровне не ниже среднероссийского</w:t>
            </w:r>
          </w:p>
        </w:tc>
        <w:tc>
          <w:tcPr>
            <w:tcW w:w="2209" w:type="dxa"/>
            <w:vMerge w:val="restart"/>
          </w:tcPr>
          <w:p w:rsidR="002635CF" w:rsidRDefault="00604B87">
            <w:pPr>
              <w:pStyle w:val="ConsPlusNormal0"/>
            </w:pPr>
            <w:r>
              <w:t>органами исполнительной власти не администрируется</w:t>
            </w: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2089" w:type="dxa"/>
            <w:vMerge w:val="restart"/>
          </w:tcPr>
          <w:p w:rsidR="002635CF" w:rsidRDefault="00604B87">
            <w:pPr>
              <w:pStyle w:val="ConsPlusNormal0"/>
            </w:pPr>
            <w:r>
              <w:t>увеличение объема инвестиций в основной капитал</w:t>
            </w:r>
          </w:p>
        </w:tc>
        <w:tc>
          <w:tcPr>
            <w:tcW w:w="1849" w:type="dxa"/>
            <w:vMerge w:val="restart"/>
          </w:tcPr>
          <w:p w:rsidR="002635CF" w:rsidRDefault="00604B87">
            <w:pPr>
              <w:pStyle w:val="ConsPlusNormal0"/>
            </w:pPr>
            <w:r>
              <w:t>руководство и</w:t>
            </w:r>
            <w:r>
              <w:t xml:space="preserve">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2239" w:type="dxa"/>
            <w:vMerge w:val="restart"/>
          </w:tcPr>
          <w:p w:rsidR="002635CF" w:rsidRDefault="00604B87">
            <w:pPr>
              <w:pStyle w:val="ConsPlusNormal0"/>
            </w:pPr>
            <w:r>
              <w:t>повышение инвестиционной привлекательности инвестиционных проектов края за счет сокращения срока окупаемости инвестиционного проекта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82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3</w:t>
              </w:r>
            </w:hyperlink>
            <w:r>
              <w:t xml:space="preserve"> (в ред. от 01.08.2022 N 153-КЗ)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ставка по налогу на имущество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168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83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4</w:t>
              </w:r>
            </w:hyperlink>
            <w:r>
              <w:t xml:space="preserve"> (в ред. от 01.08.2022 N 153-КЗ)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ставка по налогу на имущество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27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84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12</w:t>
              </w:r>
            </w:hyperlink>
            <w:r>
              <w:t xml:space="preserve"> (в ред. от 27.07.2023 N 389-КЗ)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освобождение от налогообложения по налогу на имущество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285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1/ч. 1</w:t>
              </w:r>
            </w:hyperlink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ставка по налогу на прибыль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286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1(1)/ч. 1</w:t>
              </w:r>
            </w:hyperlink>
            <w:r>
              <w:t xml:space="preserve"> (в ред. от 27.07.2023 N 389-КЗ)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ставка по налогу на прибыль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287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2(2)/ч. 1</w:t>
              </w:r>
            </w:hyperlink>
            <w:r>
              <w:t xml:space="preserve"> (в ред. от 01.11.2022 N 228-КЗ)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ставка по налогу на прибыль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36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>Закон Приморского края от 19.12.2013 N 330-КЗ "Об установлении пониженной ставки налога н</w:t>
            </w:r>
            <w:r>
              <w:t xml:space="preserve">а прибыль организаций, подлежащего зачислению в краевой бюджет, для отдельных категорий организаций" </w:t>
            </w:r>
            <w:hyperlink r:id="rId288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2(3)/ч. 1</w:t>
              </w:r>
            </w:hyperlink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</w:t>
            </w:r>
            <w:r>
              <w:t>ка по налогу на прибыль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297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289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2(4)</w:t>
              </w:r>
            </w:hyperlink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инвестиционный налоговый вычет по налогу на прибыль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9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90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11</w:t>
              </w:r>
            </w:hyperlink>
            <w:r>
              <w:t xml:space="preserve"> (в ред. от 27.01.2023 N 289-КЗ)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ставка по налогу на имущество организаций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2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hyperlink r:id="rId291" w:tooltip="Закон Приморского края от 23.06.2015 N 645-КЗ (ред. от 02.03.2026) &quot;Об установлении налоговой ставки в размере 0 процентов при применении упрощенной системы налогообложения&quot; (принят Законодательным Собранием Приморского края 17.06.201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23.06.2015 N 645-КЗ "Об установлении налоговой ставки в размере 0 процентов при применении упрощенной системы налогообложения" </w:t>
            </w:r>
            <w:r>
              <w:t>(в ред. от 22.04.2022 N 82-КЗ)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освобождение от уплаты налога по упрощенной системе налогообложения</w:t>
            </w:r>
          </w:p>
        </w:tc>
        <w:tc>
          <w:tcPr>
            <w:tcW w:w="2389" w:type="dxa"/>
            <w:vMerge w:val="restart"/>
          </w:tcPr>
          <w:p w:rsidR="002635CF" w:rsidRDefault="00604B87">
            <w:pPr>
              <w:pStyle w:val="ConsPlusNormal0"/>
            </w:pPr>
            <w:r>
              <w:t xml:space="preserve">обеспечение в 2024 - 2030 годах реального роста дохода на одного работника субъекта малого и среднего предпринимательства в 1,2 раза выше, чем рост валового </w:t>
            </w:r>
            <w:r>
              <w:t>внутреннего продукта</w:t>
            </w:r>
          </w:p>
        </w:tc>
        <w:tc>
          <w:tcPr>
            <w:tcW w:w="2209" w:type="dxa"/>
            <w:vMerge w:val="restart"/>
          </w:tcPr>
          <w:p w:rsidR="002635CF" w:rsidRDefault="00604B87">
            <w:pPr>
              <w:pStyle w:val="ConsPlusNormal0"/>
            </w:pPr>
            <w:r>
              <w:t>органами исполнительной власти не администрируется</w:t>
            </w: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38</w:t>
            </w:r>
          </w:p>
        </w:tc>
        <w:tc>
          <w:tcPr>
            <w:tcW w:w="2089" w:type="dxa"/>
            <w:vMerge w:val="restart"/>
          </w:tcPr>
          <w:p w:rsidR="002635CF" w:rsidRDefault="00604B87">
            <w:pPr>
              <w:pStyle w:val="ConsPlusNormal0"/>
            </w:pPr>
            <w:r>
              <w:t>снижение издержек предпринимателей при осуществлении деятельности</w:t>
            </w:r>
          </w:p>
        </w:tc>
        <w:tc>
          <w:tcPr>
            <w:tcW w:w="1849" w:type="dxa"/>
            <w:vMerge w:val="restart"/>
          </w:tcPr>
          <w:p w:rsidR="002635CF" w:rsidRDefault="00604B87">
            <w:pPr>
              <w:pStyle w:val="ConsPlusNormal0"/>
            </w:pPr>
            <w:r>
              <w:t>руководство и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2239" w:type="dxa"/>
          </w:tcPr>
          <w:p w:rsidR="002635CF" w:rsidRDefault="00604B87">
            <w:pPr>
              <w:pStyle w:val="ConsPlusNormal0"/>
            </w:pPr>
            <w:r>
              <w:t>дополнительн</w:t>
            </w:r>
            <w:r>
              <w:t>ые меры поддержки предприятий, осуществляющих деятельность в социальной и (или) научной сферах, а также в сфере бытовых услуг населению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hyperlink r:id="rId292" w:tooltip="Закон Приморского края от 13.12.2018 N 414-КЗ (ред. от 28.01.2026) &quot;Об установлении пониженных налоговых ставок при применении упрощенной системы налогообложения&quot; (принят Законодательным Собранием Приморского края 11.12.2018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13.12.2018 N 414-КЗ "Об установлении пониженных налоговых ставок при применении упрощенной системы налогообложения"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пониженная ставка по у</w:t>
            </w:r>
            <w:r>
              <w:t>прощенной системе налогообложения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350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239" w:type="dxa"/>
          </w:tcPr>
          <w:p w:rsidR="002635CF" w:rsidRDefault="00604B87">
            <w:pPr>
              <w:pStyle w:val="ConsPlusNormal0"/>
            </w:pPr>
            <w:r>
              <w:t>дополнительные меры поддержки впервые зарегистрированных предприятий, ведущих социально значимую деятельность,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hyperlink r:id="rId293" w:tooltip="Закон Приморского края от 19.11.2015 N 713-КЗ (ред. от 22.04.2022) &quot;Об установлении налоговой ставки в размере 0 процентов при применении патентной системы налогообложения&quot; (принят Законодательным Собранием Приморского края 16.11.201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19.11.2015 N 713-КЗ "Об установлении налоговой ставки в размере 0 процентов при применении патентной системы налогообложения"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</w:pPr>
            <w:r>
              <w:t>ос</w:t>
            </w:r>
            <w:r>
              <w:t>вобождение от уплаты налога по патентной системе налогообложения</w:t>
            </w:r>
          </w:p>
        </w:tc>
        <w:tc>
          <w:tcPr>
            <w:tcW w:w="2389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209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179</w:t>
            </w:r>
          </w:p>
        </w:tc>
        <w:tc>
          <w:tcPr>
            <w:tcW w:w="2089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849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239" w:type="dxa"/>
          </w:tcPr>
          <w:p w:rsidR="002635CF" w:rsidRDefault="00604B87">
            <w:pPr>
              <w:pStyle w:val="ConsPlusNormal0"/>
            </w:pPr>
            <w:r>
              <w:t>дополнительные меры поддержки предприятий, осуществляющих деятельность в социальной и (или) научной сферах, а также в сфере бытовых услуг населению</w:t>
            </w:r>
          </w:p>
        </w:tc>
      </w:tr>
    </w:tbl>
    <w:p w:rsidR="002635CF" w:rsidRDefault="002635CF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7"/>
        <w:gridCol w:w="1840"/>
        <w:gridCol w:w="1839"/>
        <w:gridCol w:w="2057"/>
        <w:gridCol w:w="1637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2635CF">
        <w:tc>
          <w:tcPr>
            <w:tcW w:w="201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Нормативный правовой акт, устанавливающий налоговую льготу</w:t>
            </w:r>
          </w:p>
        </w:tc>
        <w:tc>
          <w:tcPr>
            <w:tcW w:w="2029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Целевой показатель государственной программы, на значение (достижение) которого оказывает влияние налоговая льгота</w:t>
            </w:r>
          </w:p>
        </w:tc>
        <w:tc>
          <w:tcPr>
            <w:tcW w:w="2029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Результативность налоговой льготы (какое влияние оказала налоговая льгота на дости</w:t>
            </w:r>
            <w:r>
              <w:t>жение целевого показателя государственной программы)</w:t>
            </w:r>
          </w:p>
        </w:tc>
        <w:tc>
          <w:tcPr>
            <w:tcW w:w="231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Бюджетный эффект налоговой льготы (сумма дополнительных налоговых поступлений в консолидированный бюджет Приморского края от налогоплательщиков, пользующихся налоговой льготой)</w:t>
            </w:r>
          </w:p>
        </w:tc>
        <w:tc>
          <w:tcPr>
            <w:tcW w:w="1849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Код ведомственной классифи</w:t>
            </w:r>
            <w:r>
              <w:t>кации ответственного исполнителя (соисполнителя) государственной программы</w:t>
            </w:r>
          </w:p>
        </w:tc>
        <w:tc>
          <w:tcPr>
            <w:tcW w:w="7712" w:type="dxa"/>
            <w:gridSpan w:val="8"/>
          </w:tcPr>
          <w:p w:rsidR="002635CF" w:rsidRDefault="00604B87">
            <w:pPr>
              <w:pStyle w:val="ConsPlusNormal0"/>
              <w:jc w:val="center"/>
            </w:pPr>
            <w:r>
              <w:t>Налоговая льгота по годам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2030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29" w:type="dxa"/>
          </w:tcPr>
          <w:p w:rsidR="002635CF" w:rsidRDefault="00604B8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29" w:type="dxa"/>
          </w:tcPr>
          <w:p w:rsidR="002635CF" w:rsidRDefault="00604B8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20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94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2</w:t>
              </w:r>
            </w:hyperlink>
            <w:r>
              <w:t xml:space="preserve"> (в ред. от 01.08.2022 N 153-КЗ)</w:t>
            </w:r>
          </w:p>
        </w:tc>
        <w:tc>
          <w:tcPr>
            <w:tcW w:w="2029" w:type="dxa"/>
            <w:vMerge w:val="restart"/>
          </w:tcPr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</w:t>
            </w:r>
            <w:r>
              <w:t>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2029" w:type="dxa"/>
            <w:vMerge w:val="restart"/>
          </w:tcPr>
          <w:p w:rsidR="002635CF" w:rsidRDefault="00604B87">
            <w:pPr>
              <w:pStyle w:val="ConsPlusNormal0"/>
            </w:pPr>
            <w:r>
              <w:t>темп роста (индекс роста) физического объема инвестиций в основной капитал за исключением инвестиций инфраструктурных монопол</w:t>
            </w:r>
            <w:r>
              <w:t>ий (федеральные проекты) и бюджетных ассигнований федерального бюджета за 2024 год составил 136,1% к 2020 году</w:t>
            </w: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-824349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160573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183304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183304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183304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183304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183304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183304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183304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95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3</w:t>
              </w:r>
            </w:hyperlink>
            <w:r>
              <w:t xml:space="preserve"> (в ред. от 01.08.2022 N 153-КЗ)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-2000269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1140625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1329557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1329557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1329557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1329557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1329557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1329557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1329557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96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4</w:t>
              </w:r>
            </w:hyperlink>
            <w:r>
              <w:t xml:space="preserve"> (в ред. от 01.08.2022 N 153-КЗ)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-1830715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1691222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2478245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2478245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2478245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2478245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2478245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2478245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2478245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297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12</w:t>
              </w:r>
            </w:hyperlink>
            <w:r>
              <w:t xml:space="preserve"> (в ред. от 27.07.2023 N 389-КЗ)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298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1/ч. 1</w:t>
              </w:r>
            </w:hyperlink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299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1(1)/ч. 1</w:t>
              </w:r>
            </w:hyperlink>
            <w:r>
              <w:t xml:space="preserve"> (в ред. от 27.07.2023 N 389-КЗ)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300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2(2)/ч. 1</w:t>
              </w:r>
            </w:hyperlink>
            <w:r>
              <w:t xml:space="preserve"> (в ред. от 01.11.2022 N 228-КЗ)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161637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734103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613024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613024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613024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613024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613024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613024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613024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301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2(3)/ч. 1</w:t>
              </w:r>
            </w:hyperlink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626024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8865744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9863223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9863223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9863223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9863223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9863223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9863223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9863223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19.12.2013 N 330-КЗ "Об установлении пониженной ставки налога на прибыль организаций, подлежащего зачислению в краевой бюджет, для отдельных категорий организаций" </w:t>
            </w:r>
            <w:hyperlink r:id="rId302" w:tooltip="Закон Приморского края от 19.12.2013 N 330-КЗ (ред. от 29.09.2025)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">
              <w:r>
                <w:rPr>
                  <w:color w:val="0000FF"/>
                </w:rPr>
                <w:t>ст. 2(4)</w:t>
              </w:r>
            </w:hyperlink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2497151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3048550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3993092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3993092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3993092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3993092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3993092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3993092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3993092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r>
              <w:t xml:space="preserve">Закон Приморского края от 28.11.2003 N 82-КЗ "О налоге на имущество организаций" </w:t>
            </w:r>
            <w:hyperlink r:id="rId303" w:tooltip="Закон Приморского края от 28.11.2003 N 82-КЗ (ред. от 28.11.2025) &quot;О налоге на имущество организаций&quot; (принят Законодательным Собранием Приморского края 27.11.2003) {КонсультантПлюс}">
              <w:r>
                <w:rPr>
                  <w:color w:val="0000FF"/>
                </w:rPr>
                <w:t>ст. 2.1/ч. 11</w:t>
              </w:r>
            </w:hyperlink>
            <w:r>
              <w:t xml:space="preserve"> (в ред. от 27.01.2023 N 289-КЗ)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-8021466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6648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7259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7259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7259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7259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7259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7259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7259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hyperlink r:id="rId304" w:tooltip="Закон Приморского края от 23.06.2015 N 645-КЗ (ред. от 02.03.2026) &quot;Об установлении налоговой ставки в размере 0 процентов при применении упрощенной системы налогообложения&quot; (принят Законодательным Собранием Приморского края 17.06.201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23.06.2015 N 645-КЗ "Об установлении налоговой ставки в размере 0 процентов при применении упрощенной системы налогообложения" </w:t>
            </w:r>
            <w:r>
              <w:t>(в ред. от 22.04.2022 N 82-КЗ)</w:t>
            </w:r>
          </w:p>
        </w:tc>
        <w:tc>
          <w:tcPr>
            <w:tcW w:w="2029" w:type="dxa"/>
            <w:vMerge w:val="restart"/>
          </w:tcPr>
          <w:p w:rsidR="002635CF" w:rsidRDefault="00604B87">
            <w:pPr>
              <w:pStyle w:val="ConsPlusNormal0"/>
            </w:pPr>
            <w:r>
              <w:t>доля субъектов ДСП,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2029" w:type="dxa"/>
            <w:vMerge w:val="restart"/>
          </w:tcPr>
          <w:p w:rsidR="002635CF" w:rsidRDefault="00604B87">
            <w:pPr>
              <w:pStyle w:val="ConsPlusNormal0"/>
            </w:pPr>
            <w:r>
              <w:t>-</w:t>
            </w: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14900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14900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14900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14900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14900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14900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14900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14900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hyperlink r:id="rId305" w:tooltip="Закон Приморского края от 13.12.2018 N 414-КЗ (ред. от 28.01.2026) &quot;Об установлении пониженных налоговых ставок при применении упрощенной системы налогообложения&quot; (принят Законодательным Собранием Приморского края 11.12.2018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13.12.2018 N 414-КЗ "Об установлении пониженных налоговых ставок при применении упрощенной системы налогообложения"</w:t>
            </w: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203714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203714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203714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203714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203714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203714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203714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203714</w:t>
            </w:r>
          </w:p>
        </w:tc>
      </w:tr>
      <w:tr w:rsidR="002635CF">
        <w:tc>
          <w:tcPr>
            <w:tcW w:w="2014" w:type="dxa"/>
          </w:tcPr>
          <w:p w:rsidR="002635CF" w:rsidRDefault="00604B87">
            <w:pPr>
              <w:pStyle w:val="ConsPlusNormal0"/>
            </w:pPr>
            <w:hyperlink r:id="rId306" w:tooltip="Закон Приморского края от 19.11.2015 N 713-КЗ (ред. от 22.04.2022) &quot;Об установлении налоговой ставки в размере 0 процентов при применении патентной системы налогообложения&quot; (принят Законодательным Собранием Приморского края 16.11.201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19.11.2015 N 713-КЗ "Об установлении налоговой ставки в размере 0 процентов при применении патентной системы налогообложения"</w:t>
            </w:r>
          </w:p>
        </w:tc>
        <w:tc>
          <w:tcPr>
            <w:tcW w:w="2029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29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314" w:type="dxa"/>
          </w:tcPr>
          <w:p w:rsidR="002635CF" w:rsidRDefault="00604B87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849" w:type="dxa"/>
          </w:tcPr>
          <w:p w:rsidR="002635CF" w:rsidRDefault="00604B87">
            <w:pPr>
              <w:pStyle w:val="ConsPlusNormal0"/>
              <w:jc w:val="right"/>
            </w:pPr>
            <w:r>
              <w:t>784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5255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5255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5255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5255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5255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5255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5255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5255</w:t>
            </w:r>
          </w:p>
        </w:tc>
      </w:tr>
    </w:tbl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2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3" w:name="P8407"/>
      <w:bookmarkEnd w:id="3"/>
      <w:r>
        <w:t>ПРОГНОЗ</w:t>
      </w:r>
    </w:p>
    <w:p w:rsidR="002635CF" w:rsidRDefault="00604B87">
      <w:pPr>
        <w:pStyle w:val="ConsPlusTitle0"/>
        <w:jc w:val="center"/>
      </w:pPr>
      <w:r>
        <w:t>СВОДНЫХ ПОКАЗАТЕЛЕЙ ГОСУДАРСТВЕННЫХ ЗАДАНИЙ НА ОКАЗАНИЕ</w:t>
      </w:r>
    </w:p>
    <w:p w:rsidR="002635CF" w:rsidRDefault="00604B87">
      <w:pPr>
        <w:pStyle w:val="ConsPlusTitle0"/>
        <w:jc w:val="center"/>
      </w:pPr>
      <w:r>
        <w:t>ГОСУДАРСТВЕННЫХ УСЛУГ (ВЫПОЛНЕНИЕ РАБОТ) КРАЕВЫМИ</w:t>
      </w:r>
    </w:p>
    <w:p w:rsidR="002635CF" w:rsidRDefault="00604B87">
      <w:pPr>
        <w:pStyle w:val="ConsPlusTitle0"/>
        <w:jc w:val="center"/>
      </w:pPr>
      <w:r>
        <w:t>ГОСУДАРСТВЕННЫМИ УЧРЕЖДЕНИЯМИ В РАМКАХ ГОСУДАРСТВЕННОЙ</w:t>
      </w:r>
    </w:p>
    <w:p w:rsidR="002635CF" w:rsidRDefault="00604B87">
      <w:pPr>
        <w:pStyle w:val="ConsPlusTitle0"/>
        <w:jc w:val="center"/>
      </w:pPr>
      <w:r>
        <w:t>ПРОГРАММЫ ПРИМОРСКОГО КРАЯ "ЭКОНОМИЧЕСКОЕ РАЗВИТИЕ</w:t>
      </w:r>
    </w:p>
    <w:p w:rsidR="002635CF" w:rsidRDefault="00604B87">
      <w:pPr>
        <w:pStyle w:val="ConsPlusTitle0"/>
        <w:jc w:val="center"/>
      </w:pPr>
      <w:r>
        <w:t>И ИННОВАЦИОННАЯ ЭКОНОМИКА ПРИМОРСКОГО КРАЯ"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7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29.12.2022 N 935-пп)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1511"/>
        <w:gridCol w:w="1370"/>
        <w:gridCol w:w="1159"/>
        <w:gridCol w:w="594"/>
        <w:gridCol w:w="594"/>
        <w:gridCol w:w="594"/>
        <w:gridCol w:w="594"/>
        <w:gridCol w:w="594"/>
        <w:gridCol w:w="594"/>
        <w:gridCol w:w="594"/>
        <w:gridCol w:w="594"/>
        <w:gridCol w:w="936"/>
        <w:gridCol w:w="850"/>
        <w:gridCol w:w="850"/>
        <w:gridCol w:w="850"/>
        <w:gridCol w:w="850"/>
        <w:gridCol w:w="850"/>
        <w:gridCol w:w="850"/>
        <w:gridCol w:w="850"/>
      </w:tblGrid>
      <w:tr w:rsidR="002635CF">
        <w:tc>
          <w:tcPr>
            <w:tcW w:w="460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80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Наименование государственной услуги (работы) и ее содержание</w:t>
            </w:r>
          </w:p>
        </w:tc>
        <w:tc>
          <w:tcPr>
            <w:tcW w:w="4400" w:type="dxa"/>
            <w:gridSpan w:val="2"/>
          </w:tcPr>
          <w:p w:rsidR="002635CF" w:rsidRDefault="00604B87">
            <w:pPr>
              <w:pStyle w:val="ConsPlusNormal0"/>
              <w:jc w:val="center"/>
            </w:pPr>
            <w:r>
              <w:t>Показатель объема государственной услуги (работы)</w:t>
            </w:r>
          </w:p>
        </w:tc>
        <w:tc>
          <w:tcPr>
            <w:tcW w:w="6272" w:type="dxa"/>
            <w:gridSpan w:val="8"/>
          </w:tcPr>
          <w:p w:rsidR="002635CF" w:rsidRDefault="00604B87">
            <w:pPr>
              <w:pStyle w:val="ConsPlusNormal0"/>
              <w:jc w:val="center"/>
            </w:pPr>
            <w:r>
              <w:t>Значение показателя объема государственной услуги (работы)</w:t>
            </w:r>
          </w:p>
        </w:tc>
        <w:tc>
          <w:tcPr>
            <w:tcW w:w="9272" w:type="dxa"/>
            <w:gridSpan w:val="8"/>
          </w:tcPr>
          <w:p w:rsidR="002635CF" w:rsidRDefault="00604B87">
            <w:pPr>
              <w:pStyle w:val="ConsPlusNormal0"/>
              <w:jc w:val="center"/>
            </w:pPr>
            <w:r>
              <w:t>Расходы краевого бюджета на оказание государственной услуги (выполнение работы), тыс. руб.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876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524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единицы измерения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2030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</w:pPr>
            <w:r>
              <w:t>1.</w:t>
            </w:r>
          </w:p>
        </w:tc>
        <w:tc>
          <w:tcPr>
            <w:tcW w:w="3580" w:type="dxa"/>
          </w:tcPr>
          <w:p w:rsidR="002635CF" w:rsidRDefault="00604B87">
            <w:pPr>
              <w:pStyle w:val="ConsPlusNormal0"/>
            </w:pPr>
            <w:r>
              <w:t xml:space="preserve">Реализация полномочий и исполнение обязанностей бюджетного учреждения в сфере государственной кадастровой оценки, установленных Федеральным </w:t>
            </w:r>
            <w:hyperlink r:id="rId308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03.07.2016 N 237-ФЗ "О государственной кадастровой оценке</w:t>
            </w:r>
            <w:r>
              <w:t>"</w:t>
            </w:r>
          </w:p>
        </w:tc>
        <w:tc>
          <w:tcPr>
            <w:tcW w:w="1876" w:type="dxa"/>
          </w:tcPr>
          <w:p w:rsidR="002635CF" w:rsidRDefault="00604B87">
            <w:pPr>
              <w:pStyle w:val="ConsPlusNormal0"/>
              <w:jc w:val="center"/>
            </w:pPr>
            <w:r>
              <w:t>количество отчетов</w:t>
            </w:r>
          </w:p>
        </w:tc>
        <w:tc>
          <w:tcPr>
            <w:tcW w:w="2524" w:type="dxa"/>
          </w:tcPr>
          <w:p w:rsidR="002635CF" w:rsidRDefault="00604B87">
            <w:pPr>
              <w:pStyle w:val="ConsPlusNormal0"/>
              <w:jc w:val="center"/>
            </w:pPr>
            <w:r>
              <w:t>штука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1,00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1,00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1,00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1,00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1,00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1,00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1,00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1,00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85415,69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86952,05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89931,44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89931,44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89931,44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89931,44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89931,44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89931,44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</w:pPr>
            <w:r>
              <w:t>2.</w:t>
            </w:r>
          </w:p>
        </w:tc>
        <w:tc>
          <w:tcPr>
            <w:tcW w:w="3580" w:type="dxa"/>
          </w:tcPr>
          <w:p w:rsidR="002635CF" w:rsidRDefault="00604B87">
            <w:pPr>
              <w:pStyle w:val="ConsPlusNormal0"/>
            </w:pPr>
            <w:r>
              <w:t>Содержание (эксплуатация) имущества, находящегося в государственной (муниципальной) собственности (АИС ПК)</w:t>
            </w:r>
          </w:p>
        </w:tc>
        <w:tc>
          <w:tcPr>
            <w:tcW w:w="1876" w:type="dxa"/>
          </w:tcPr>
          <w:p w:rsidR="002635CF" w:rsidRDefault="00604B87">
            <w:pPr>
              <w:pStyle w:val="ConsPlusNormal0"/>
              <w:jc w:val="center"/>
            </w:pPr>
            <w:r>
              <w:t>эксплуатируемая площадь, всего, в т.ч. зданий прилегающей территории</w:t>
            </w:r>
          </w:p>
        </w:tc>
        <w:tc>
          <w:tcPr>
            <w:tcW w:w="2524" w:type="dxa"/>
          </w:tcPr>
          <w:p w:rsidR="002635CF" w:rsidRDefault="00604B87">
            <w:pPr>
              <w:pStyle w:val="ConsPlusNormal0"/>
              <w:jc w:val="center"/>
            </w:pPr>
            <w:r>
              <w:t>Тысяча квадратных метров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485,15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482,79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482,79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482,79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482,79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482,79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482,79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482,79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593905,40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608094,92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624097,67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624097,67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624097,67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624097,67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624097,67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624097,67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</w:pPr>
            <w:r>
              <w:t>3.</w:t>
            </w:r>
          </w:p>
        </w:tc>
        <w:tc>
          <w:tcPr>
            <w:tcW w:w="3580" w:type="dxa"/>
          </w:tcPr>
          <w:p w:rsidR="002635CF" w:rsidRDefault="00604B87">
            <w:pPr>
              <w:pStyle w:val="ConsPlusNormal0"/>
            </w:pPr>
            <w:r>
              <w:t>Организация и осуществление транспортного обслуживания должностных лиц в случаях, установленных нормативными правовыми актами Российской Федерации, субъектов Российс</w:t>
            </w:r>
            <w:r>
              <w:t>кой Федерации, органов местного самоуправления</w:t>
            </w:r>
          </w:p>
        </w:tc>
        <w:tc>
          <w:tcPr>
            <w:tcW w:w="1876" w:type="dxa"/>
          </w:tcPr>
          <w:p w:rsidR="002635CF" w:rsidRDefault="00604B87">
            <w:pPr>
              <w:pStyle w:val="ConsPlusNormal0"/>
              <w:jc w:val="center"/>
            </w:pPr>
            <w:r>
              <w:t>машино-часы работы автомобилей</w:t>
            </w:r>
          </w:p>
        </w:tc>
        <w:tc>
          <w:tcPr>
            <w:tcW w:w="2524" w:type="dxa"/>
          </w:tcPr>
          <w:p w:rsidR="002635CF" w:rsidRDefault="00604B87">
            <w:pPr>
              <w:pStyle w:val="ConsPlusNormal0"/>
              <w:jc w:val="center"/>
            </w:pPr>
            <w:r>
              <w:t>тысяча вагоно-(машино)-часов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232602,60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178975,33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189771,84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189771,84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189771,84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189771,84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189771,84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189771,84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</w:pPr>
            <w:r>
              <w:t>4.</w:t>
            </w:r>
          </w:p>
        </w:tc>
        <w:tc>
          <w:tcPr>
            <w:tcW w:w="3580" w:type="dxa"/>
          </w:tcPr>
          <w:p w:rsidR="002635CF" w:rsidRDefault="00604B87">
            <w:pPr>
              <w:pStyle w:val="ConsPlusNormal0"/>
            </w:pPr>
            <w:r>
              <w:t>Административно-хозяйственное обеспечение деятельности организации</w:t>
            </w:r>
          </w:p>
        </w:tc>
        <w:tc>
          <w:tcPr>
            <w:tcW w:w="1876" w:type="dxa"/>
          </w:tcPr>
          <w:p w:rsidR="002635CF" w:rsidRDefault="00604B87">
            <w:pPr>
              <w:pStyle w:val="ConsPlusNormal0"/>
              <w:jc w:val="center"/>
            </w:pPr>
            <w:r>
              <w:t>количество отчетов</w:t>
            </w:r>
          </w:p>
        </w:tc>
        <w:tc>
          <w:tcPr>
            <w:tcW w:w="2524" w:type="dxa"/>
          </w:tcPr>
          <w:p w:rsidR="002635CF" w:rsidRDefault="00604B87">
            <w:pPr>
              <w:pStyle w:val="ConsPlusNormal0"/>
              <w:jc w:val="center"/>
            </w:pPr>
            <w:r>
              <w:t>штука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69428,37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39263,20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39263,20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39263,20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39263,20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39263,20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39263,20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39263,20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</w:pPr>
            <w:r>
              <w:t>5.</w:t>
            </w:r>
          </w:p>
        </w:tc>
        <w:tc>
          <w:tcPr>
            <w:tcW w:w="3580" w:type="dxa"/>
          </w:tcPr>
          <w:p w:rsidR="002635CF" w:rsidRDefault="00604B87">
            <w:pPr>
              <w:pStyle w:val="ConsPlusNormal0"/>
            </w:pPr>
            <w:r>
              <w:t>Обеспечение проведения мероприятий</w:t>
            </w:r>
          </w:p>
        </w:tc>
        <w:tc>
          <w:tcPr>
            <w:tcW w:w="1876" w:type="dxa"/>
          </w:tcPr>
          <w:p w:rsidR="002635CF" w:rsidRDefault="00604B87">
            <w:pPr>
              <w:pStyle w:val="ConsPlusNormal0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2524" w:type="dxa"/>
          </w:tcPr>
          <w:p w:rsidR="002635CF" w:rsidRDefault="00604B87">
            <w:pPr>
              <w:pStyle w:val="ConsPlusNormal0"/>
              <w:jc w:val="center"/>
            </w:pPr>
            <w:r>
              <w:t>штука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784" w:type="dxa"/>
          </w:tcPr>
          <w:p w:rsidR="002635CF" w:rsidRDefault="00604B87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29670,00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10300,00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10300,00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10300,00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10300,00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10300,00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10300,00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10300,00</w:t>
            </w:r>
          </w:p>
        </w:tc>
      </w:tr>
      <w:tr w:rsidR="002635CF">
        <w:tc>
          <w:tcPr>
            <w:tcW w:w="23984" w:type="dxa"/>
            <w:gridSpan w:val="20"/>
          </w:tcPr>
          <w:p w:rsidR="002635CF" w:rsidRDefault="00604B87">
            <w:pPr>
              <w:pStyle w:val="ConsPlusNormal0"/>
              <w:jc w:val="center"/>
            </w:pPr>
            <w:r>
              <w:t>Справочно:</w:t>
            </w:r>
          </w:p>
        </w:tc>
      </w:tr>
      <w:tr w:rsidR="002635CF">
        <w:tc>
          <w:tcPr>
            <w:tcW w:w="46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332" w:type="dxa"/>
            <w:gridSpan w:val="6"/>
          </w:tcPr>
          <w:p w:rsidR="002635CF" w:rsidRDefault="00604B87">
            <w:pPr>
              <w:pStyle w:val="ConsPlusNormal0"/>
            </w:pPr>
            <w:r>
              <w:t>затраты на уплату налогов, в качестве объекта налогообложения по которым признается имущество учреждений</w:t>
            </w: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13980,587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13849,898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13849,898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13849,898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13849,898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13849,898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13849,898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13849,898</w:t>
            </w:r>
          </w:p>
        </w:tc>
      </w:tr>
      <w:tr w:rsidR="002635CF">
        <w:tc>
          <w:tcPr>
            <w:tcW w:w="46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332" w:type="dxa"/>
            <w:gridSpan w:val="6"/>
          </w:tcPr>
          <w:p w:rsidR="002635CF" w:rsidRDefault="00604B87">
            <w:pPr>
              <w:pStyle w:val="ConsPlusNormal0"/>
            </w:pPr>
            <w:r>
              <w:t>Итого финансовое обеспечение выполнения государственного задания</w:t>
            </w: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7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264" w:type="dxa"/>
          </w:tcPr>
          <w:p w:rsidR="002635CF" w:rsidRDefault="00604B87">
            <w:pPr>
              <w:pStyle w:val="ConsPlusNormal0"/>
              <w:jc w:val="right"/>
            </w:pPr>
            <w:r>
              <w:t>1025002,64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937435,40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967214,05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967214,05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967214,05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967214,05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967214,05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right"/>
            </w:pPr>
            <w:r>
              <w:t>967214,05</w:t>
            </w:r>
          </w:p>
        </w:tc>
      </w:tr>
    </w:tbl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3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4" w:name="P8583"/>
      <w:bookmarkEnd w:id="4"/>
      <w:r>
        <w:t>ОСНОВНЫЕ ПАРАМЕТРЫ</w:t>
      </w:r>
    </w:p>
    <w:p w:rsidR="002635CF" w:rsidRDefault="00604B87">
      <w:pPr>
        <w:pStyle w:val="ConsPlusTitle0"/>
        <w:jc w:val="center"/>
      </w:pPr>
      <w:r>
        <w:t>ПОТРЕБНОСТИ В ТРУДОВЫХ РЕСУРСАХ, НЕОБХОДИМЫХ ДЛЯ РЕАЛИЗАЦИИ</w:t>
      </w:r>
    </w:p>
    <w:p w:rsidR="002635CF" w:rsidRDefault="00604B87">
      <w:pPr>
        <w:pStyle w:val="ConsPlusTitle0"/>
        <w:jc w:val="center"/>
      </w:pPr>
      <w:r>
        <w:t>ГОСУДАРСТВЕННОЙ ПРОГРАММЫ ПРИМОРСКОГО КРАЯ "ЭКОНОМИЧЕСКОЕ</w:t>
      </w:r>
    </w:p>
    <w:p w:rsidR="002635CF" w:rsidRDefault="00604B87">
      <w:pPr>
        <w:pStyle w:val="ConsPlusTitle0"/>
        <w:jc w:val="center"/>
      </w:pPr>
      <w:r>
        <w:t>РАЗВИТИЕ И ИННОВАЦИОННАЯ ЭКОНОМИКА ПРИМОРСКОГО КРА</w:t>
      </w:r>
      <w:r>
        <w:t>Я"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9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29.12.2022 N 935-пп)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"/>
        <w:gridCol w:w="1020"/>
        <w:gridCol w:w="946"/>
        <w:gridCol w:w="665"/>
        <w:gridCol w:w="670"/>
        <w:gridCol w:w="718"/>
        <w:gridCol w:w="677"/>
        <w:gridCol w:w="946"/>
        <w:gridCol w:w="665"/>
        <w:gridCol w:w="670"/>
        <w:gridCol w:w="718"/>
        <w:gridCol w:w="677"/>
        <w:gridCol w:w="946"/>
        <w:gridCol w:w="665"/>
        <w:gridCol w:w="670"/>
        <w:gridCol w:w="718"/>
        <w:gridCol w:w="677"/>
        <w:gridCol w:w="946"/>
        <w:gridCol w:w="665"/>
        <w:gridCol w:w="670"/>
        <w:gridCol w:w="718"/>
        <w:gridCol w:w="677"/>
      </w:tblGrid>
      <w:tr w:rsidR="002635CF">
        <w:tc>
          <w:tcPr>
            <w:tcW w:w="60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Наименования укрупненных групп направлений подготовки (специальностей, профессий)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Требуемый образовательный уровень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Требуемый образовательный уровень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Требуемый образовательный уровень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Требуемый образовательный уровень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квалифицированных рабочих (служащих)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специалистов среднего звена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(бакалавриат)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(магистратура)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(специалитет)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квал</w:t>
            </w:r>
            <w:r>
              <w:t>ифицированных рабочих (служащих)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специалистов среднего звена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(бакалавриат)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(магистратура)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(специалитет)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квалифицированных рабочих (служащих)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специалистов среднего звена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(бакалавриат)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(магистратура)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(специалитет)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квалифицированных рабочих (служащих)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специалистов среднего звена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(бакалавриат)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(магистратура)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(специалитет)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2026 год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Математические и естественные науки (всего, сумма строк 1.1 - 1.6)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Математика и механика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Компьютерные и информационные науки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Физика и астрономия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Химия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Науки о земле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Биологические науки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Инженерное дело, технологии и технические науки (всего, сумма строк 2.1 - 2.23)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Архитектура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Техника и технологии строительства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2.7.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Электро- и теплоэнергетика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2.8.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Ядерная энергетика и 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2.9.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Машиностроение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2.10.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Физико-технические науки и 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Оружие и системы вооружения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Химические 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Промышленная экология и биотехнологии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Техносферная безопасность и природообустройство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Технологии материалов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2.17.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Техника и технологии наземного транспорта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2.18.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Авиационная и ракетно-космическая техника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2.19.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2.20.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Управление в технических системах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Нанотехнологии и наноматериалы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Технологии легкой промышленности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Здравоохранение и медицинские науки (всего, сумма строк 3.1 - 3.5)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Фундаментальная медицина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Клиническая медицина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Науки о здоровье и профилактическая медицина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Фармация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Сельское хозяйство и сельскохозяйственные науки (всего, сумма строк 4.1 - 4.2)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Сельское, лесное и рыбное хозяйство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Ветеринария и зоотехния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Науки об обществе (всего, сумма строк 5.1 - 5.7)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Психологические науки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Социология и социальная работа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Юриспруденция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Политические науки и регионоведение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5.7.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Сервис и туризм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Образование и педагогические науки, всего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Образование и педагогические науки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Гуманитарные науки (всего, сумма строк 7.1 - 7.5)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Языкознание и литературоведение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История и археология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Философия, этика и религиоведение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Теология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Искусство и культура (всего, сумма строк 8.1 - 8.6)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Искусствознание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Культуроведение и социокультурные проекты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Сценические искусства и литературное творчество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Музыкальное искусство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Изобразительное и прикладные виды искусств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Экранное искусство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</w:tbl>
    <w:p w:rsidR="002635CF" w:rsidRDefault="002635CF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"/>
        <w:gridCol w:w="1020"/>
        <w:gridCol w:w="946"/>
        <w:gridCol w:w="665"/>
        <w:gridCol w:w="670"/>
        <w:gridCol w:w="718"/>
        <w:gridCol w:w="677"/>
        <w:gridCol w:w="946"/>
        <w:gridCol w:w="665"/>
        <w:gridCol w:w="670"/>
        <w:gridCol w:w="718"/>
        <w:gridCol w:w="677"/>
        <w:gridCol w:w="946"/>
        <w:gridCol w:w="665"/>
        <w:gridCol w:w="670"/>
        <w:gridCol w:w="718"/>
        <w:gridCol w:w="677"/>
        <w:gridCol w:w="946"/>
        <w:gridCol w:w="665"/>
        <w:gridCol w:w="670"/>
        <w:gridCol w:w="718"/>
        <w:gridCol w:w="677"/>
      </w:tblGrid>
      <w:tr w:rsidR="002635CF">
        <w:tc>
          <w:tcPr>
            <w:tcW w:w="604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Наименования укрупненных групп направлений подготовки (специальностей, профессий)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Требуемый образовательный уровень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Требуемый образовательный уровень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Требуемый образовательный уровень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Требуемый образовательный уровень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квалифицированных рабочих (служащих)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специалистов среднего звена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(бакалавриат)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(магистратура)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(специалитет)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квал</w:t>
            </w:r>
            <w:r>
              <w:t>ифицированных рабочих (служащих)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специалистов среднего звена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(бакалавриат)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(магистратура)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(специалитет)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квалифицированных рабочих (служащих)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специалистов среднего звена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(бакалавриат)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(магистратура)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(специалитет)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квалифицированных рабочих (служащих)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СПО по программам подготовки специалистов среднего звена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(бакалавриат)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(магистратура)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Высшее образование (специалитет)</w:t>
            </w:r>
          </w:p>
        </w:tc>
      </w:tr>
      <w:tr w:rsidR="002635CF"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2030 год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849" w:type="dxa"/>
            <w:gridSpan w:val="5"/>
          </w:tcPr>
          <w:p w:rsidR="002635CF" w:rsidRDefault="00604B87">
            <w:pPr>
              <w:pStyle w:val="ConsPlusNormal0"/>
              <w:jc w:val="center"/>
            </w:pPr>
            <w:r>
              <w:t>10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Математические и естественные науки (всего, сумма строк 1.1 - 1.6)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Математика и механика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Компьютерные и информационные науки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Физика и астрономия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Химия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Науки о земле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1.6.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Биологические науки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Инженерное дело, технологии и технические науки (всего, сумма строк 2.1 - 2.23)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Архитектура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Техника и технологии строительства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2.7.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Электро- и теплоэнергетика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2.8.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Ядерная энергетика и 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2.9.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Машиностроение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2.10.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Физико-технические науки и 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Оружие и системы вооружения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Химические 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Промышленная экология и биотехнологии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Техносферная безопасность и природообустройство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Технологии материалов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2.17.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Техника и технологии наземного транспорта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2.18.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Авиационная и ракетно-космическая техника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2.19.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2.20.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Управление в технических системах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Нанотехнологии и наноматериалы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2.23.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Технологии легкой промышленности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Здравоохранение и медицинские науки (всего, сумма строк 3.1 - 3.5)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Фундаментальная медицина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Клиническая медицина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Науки о здоровье и профилактическая медицина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Фармация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3.5.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Сельское хозяйство и сельскохозяйственные науки (всего, сумма строк 4.1 - 4.2)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Сельское, лесное и рыбное хозяйство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4.2.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Ветеринария и зоотехния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Науки об обществе (всего, сумма строк 5.1 - 5.7)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Психологические науки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Социология и социальная работа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Юриспруденция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Политические науки и регионоведение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5.7.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Сервис и туризм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Образование и педагогические науки, всего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6.1.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Образование и педагогические науки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Гуманитарные науки (всего, сумма строк 7.1 - 7.5)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Языкознание и литературоведение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История и археология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Философия, этика и религиоведение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Теология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7.5.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Искусство и культура (всего, сумма строк 8.1 - 8.6)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8.1.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Искусствознание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8.2.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Культуроведение и социокультурные проекты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8.3.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Сценические искусства и литературное творчество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8.4.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Музыкальное искусство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8.5.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Изобразительное и прикладные виды искусств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  <w:tr w:rsidR="002635CF">
        <w:tc>
          <w:tcPr>
            <w:tcW w:w="604" w:type="dxa"/>
          </w:tcPr>
          <w:p w:rsidR="002635CF" w:rsidRDefault="00604B87">
            <w:pPr>
              <w:pStyle w:val="ConsPlusNormal0"/>
            </w:pPr>
            <w:r>
              <w:t>8.6.</w:t>
            </w:r>
          </w:p>
        </w:tc>
        <w:tc>
          <w:tcPr>
            <w:tcW w:w="2778" w:type="dxa"/>
          </w:tcPr>
          <w:p w:rsidR="002635CF" w:rsidRDefault="00604B87">
            <w:pPr>
              <w:pStyle w:val="ConsPlusNormal0"/>
            </w:pPr>
            <w:r>
              <w:t>Экранное искусство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40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</w:tr>
    </w:tbl>
    <w:p w:rsidR="002635CF" w:rsidRDefault="002635CF">
      <w:pPr>
        <w:pStyle w:val="ConsPlusNormal0"/>
        <w:sectPr w:rsidR="002635CF">
          <w:headerReference w:type="default" r:id="rId310"/>
          <w:footerReference w:type="default" r:id="rId311"/>
          <w:headerReference w:type="first" r:id="rId312"/>
          <w:footerReference w:type="first" r:id="rId31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4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ПРОГНОЗ</w:t>
      </w:r>
    </w:p>
    <w:p w:rsidR="002635CF" w:rsidRDefault="00604B87">
      <w:pPr>
        <w:pStyle w:val="ConsPlusTitle0"/>
        <w:jc w:val="center"/>
      </w:pPr>
      <w:r>
        <w:t>СВОДНЫХ ПОКАЗАТЕЛЕЙ ГОСУДАРСТВЕННЫХ ЗАДАНИЙ НА</w:t>
      </w:r>
    </w:p>
    <w:p w:rsidR="002635CF" w:rsidRDefault="00604B87">
      <w:pPr>
        <w:pStyle w:val="ConsPlusTitle0"/>
        <w:jc w:val="center"/>
      </w:pPr>
      <w:r>
        <w:t>ОКАЗАНИЕ ГОСУДАРСТВЕННЫХ УСЛУГ (ВЫПОЛНЕНИЕ РАБОТ)</w:t>
      </w:r>
    </w:p>
    <w:p w:rsidR="002635CF" w:rsidRDefault="00604B87">
      <w:pPr>
        <w:pStyle w:val="ConsPlusTitle0"/>
        <w:jc w:val="center"/>
      </w:pPr>
      <w:r>
        <w:t>КРАЕВЫМИ ГОСУДАРСТВЕННЫМИ УЧРЕЖДЕНИЯМИ В РАМКАХ</w:t>
      </w:r>
    </w:p>
    <w:p w:rsidR="002635CF" w:rsidRDefault="00604B87">
      <w:pPr>
        <w:pStyle w:val="ConsPlusTitle0"/>
        <w:jc w:val="center"/>
      </w:pPr>
      <w:r>
        <w:t xml:space="preserve">ГОСУДАРСТВЕННОЙ ПРОГРАММЫ ПРИМОРСКОГО </w:t>
      </w:r>
      <w:r>
        <w:t>КРАЯ</w:t>
      </w:r>
    </w:p>
    <w:p w:rsidR="002635CF" w:rsidRDefault="00604B87">
      <w:pPr>
        <w:pStyle w:val="ConsPlusTitle0"/>
        <w:jc w:val="center"/>
      </w:pPr>
      <w:r>
        <w:t>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КРАЯ" НА 2020 - 2027 ГОДЫ И ПЛАН ИХ РЕАЛИЗАЦИИ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314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5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</w:t>
      </w:r>
      <w:r>
        <w:t>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ИНФОРМАЦИЯ</w:t>
      </w:r>
    </w:p>
    <w:p w:rsidR="002635CF" w:rsidRDefault="00604B87">
      <w:pPr>
        <w:pStyle w:val="ConsPlusTitle0"/>
        <w:jc w:val="center"/>
      </w:pPr>
      <w:r>
        <w:t>О РЕСУРСНОМ ОБЕСПЕЧЕНИИ РЕАЛИЗАЦИИ</w:t>
      </w:r>
    </w:p>
    <w:p w:rsidR="002635CF" w:rsidRDefault="00604B87">
      <w:pPr>
        <w:pStyle w:val="ConsPlusTitle0"/>
        <w:jc w:val="center"/>
      </w:pPr>
      <w:r>
        <w:t>ГОСУДАРСТВЕННОЙ ПРОГРАММЫ ПРИМОРСКОГО КРАЯ</w:t>
      </w:r>
    </w:p>
    <w:p w:rsidR="002635CF" w:rsidRDefault="00604B87">
      <w:pPr>
        <w:pStyle w:val="ConsPlusTitle0"/>
        <w:jc w:val="center"/>
      </w:pPr>
      <w:r>
        <w:t>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КРАЯ" НА 2020 - 2027 ГОДЫ ЗА СЧЕТ</w:t>
      </w:r>
    </w:p>
    <w:p w:rsidR="002635CF" w:rsidRDefault="00604B87">
      <w:pPr>
        <w:pStyle w:val="ConsPlusTitle0"/>
        <w:jc w:val="center"/>
      </w:pPr>
      <w:r>
        <w:t>СРЕДСТВ КРАЕВОГО БЮДЖЕТА (ТЫС. РУБ.)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Исключена с 1 января 2023 года. - </w:t>
      </w:r>
      <w:hyperlink r:id="rId315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6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</w:t>
      </w:r>
      <w:r>
        <w:t xml:space="preserve">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ИНФОРМАЦИЯ</w:t>
      </w:r>
    </w:p>
    <w:p w:rsidR="002635CF" w:rsidRDefault="00604B87">
      <w:pPr>
        <w:pStyle w:val="ConsPlusTitle0"/>
        <w:jc w:val="center"/>
      </w:pPr>
      <w:r>
        <w:t>О РЕСУРСНОМ ОБЕСПЕЧЕНИИ ГОСУДАРСТВЕННОЙ</w:t>
      </w:r>
    </w:p>
    <w:p w:rsidR="002635CF" w:rsidRDefault="00604B87">
      <w:pPr>
        <w:pStyle w:val="ConsPlusTitle0"/>
        <w:jc w:val="center"/>
      </w:pPr>
      <w:r>
        <w:t>ПРОГРАММЫ ПРИМОРСКОГО КРАЯ "ЭКОНОМИЧЕСКОЕ РАЗВИТИЕ</w:t>
      </w:r>
    </w:p>
    <w:p w:rsidR="002635CF" w:rsidRDefault="00604B87">
      <w:pPr>
        <w:pStyle w:val="ConsPlusTitle0"/>
        <w:jc w:val="center"/>
      </w:pPr>
      <w:r>
        <w:t>И ИННОВАЦИОННАЯ ЭКОНОМИКА ПРИМОРСКОГО КРАЯ" НА 2020 - 2027</w:t>
      </w:r>
    </w:p>
    <w:p w:rsidR="002635CF" w:rsidRDefault="00604B87">
      <w:pPr>
        <w:pStyle w:val="ConsPlusTitle0"/>
        <w:jc w:val="center"/>
      </w:pPr>
      <w:r>
        <w:t>ГОДЫ ЗА СЧЕТ СРЕДСТВ КРАЕВОГО БЮДЖЕТА И ПРОГНОЗНАЯ ОЦЕНКА</w:t>
      </w:r>
    </w:p>
    <w:p w:rsidR="002635CF" w:rsidRDefault="00604B87">
      <w:pPr>
        <w:pStyle w:val="ConsPlusTitle0"/>
        <w:jc w:val="center"/>
      </w:pPr>
      <w:r>
        <w:t>ПРИВЛЕКАЕМЫХ НА РЕАЛИЗАЦИЮ ЕЕ ЦЕЛЕЙ СРЕДСТВ ФЕДЕРАЛЬНОГО</w:t>
      </w:r>
    </w:p>
    <w:p w:rsidR="002635CF" w:rsidRDefault="00604B87">
      <w:pPr>
        <w:pStyle w:val="ConsPlusTitle0"/>
        <w:jc w:val="center"/>
      </w:pPr>
      <w:r>
        <w:t>БЮДЖЕТА, БЮДЖЕТОВ ГОСУДАРСТВЕННЫХ ВНЕБЮДЖЕТНЫХ ФОНДОВ, ИНЫХ</w:t>
      </w:r>
    </w:p>
    <w:p w:rsidR="002635CF" w:rsidRDefault="00604B87">
      <w:pPr>
        <w:pStyle w:val="ConsPlusTitle0"/>
        <w:jc w:val="center"/>
      </w:pPr>
      <w:r>
        <w:t>ВНЕБЮДЖЕТНЫХ ИСТОЧНИКОВ, БЮДЖЕТОВ МУНИЦИПАЛЬНЫХ ОБРАЗОВАНИЙ</w:t>
      </w:r>
    </w:p>
    <w:p w:rsidR="002635CF" w:rsidRDefault="00604B87">
      <w:pPr>
        <w:pStyle w:val="ConsPlusTitle0"/>
        <w:jc w:val="center"/>
      </w:pPr>
      <w:r>
        <w:t>ПРИМОРСКОГО КРАЯ В СЛ</w:t>
      </w:r>
      <w:r>
        <w:t>УЧАЕ УЧАСТИЯ ПРИМОРСКОГО КРАЯ В</w:t>
      </w:r>
    </w:p>
    <w:p w:rsidR="002635CF" w:rsidRDefault="00604B87">
      <w:pPr>
        <w:pStyle w:val="ConsPlusTitle0"/>
        <w:jc w:val="center"/>
      </w:pPr>
      <w:r>
        <w:t>РЕАЛИЗАЦИИ МУНИЦИПАЛЬНЫХ ПРОГРАММ, АНАЛОГИЧНЫХ</w:t>
      </w:r>
    </w:p>
    <w:p w:rsidR="002635CF" w:rsidRDefault="00604B87">
      <w:pPr>
        <w:pStyle w:val="ConsPlusTitle0"/>
        <w:jc w:val="center"/>
      </w:pPr>
      <w:r>
        <w:t>МЕРОПРИЯТИЯМ ГОСУДАРСТВЕННОЙ ПРОГРАММЫ</w:t>
      </w:r>
    </w:p>
    <w:p w:rsidR="002635CF" w:rsidRDefault="00604B87">
      <w:pPr>
        <w:pStyle w:val="ConsPlusTitle0"/>
        <w:jc w:val="center"/>
      </w:pPr>
      <w:r>
        <w:t>ПРИМОРСКОГО КРАЯ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Исключена с 1 января 2023 года. - </w:t>
      </w:r>
      <w:hyperlink r:id="rId316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7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ПАСПОРТ ПОДПРОГРАММЫ N 1</w:t>
      </w:r>
    </w:p>
    <w:p w:rsidR="002635CF" w:rsidRDefault="00604B87">
      <w:pPr>
        <w:pStyle w:val="ConsPlusTitle0"/>
        <w:jc w:val="center"/>
      </w:pPr>
      <w:r>
        <w:t>"УЛУЧШЕНИЕ ИНВЕСТИЦИОННОГО КЛИМАТА В ПРИМОРСКОМ КРАЕ"</w:t>
      </w:r>
    </w:p>
    <w:p w:rsidR="002635CF" w:rsidRDefault="00604B87">
      <w:pPr>
        <w:pStyle w:val="ConsPlusTitle0"/>
        <w:jc w:val="center"/>
      </w:pPr>
      <w:r>
        <w:t>НА 2020 - 2027 ГОДЫ ГОСУДАРСТВЕННОЙ ПРОГРАММЫ ПРИМОРСКОГО</w:t>
      </w:r>
    </w:p>
    <w:p w:rsidR="002635CF" w:rsidRDefault="00604B87">
      <w:pPr>
        <w:pStyle w:val="ConsPlusTitle0"/>
        <w:jc w:val="center"/>
      </w:pPr>
      <w:r>
        <w:t>КРАЯ 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 НА 2020 - 2027 ГОДЫ"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317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8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ПАСПОРТ ПОДПРОГРАММЫ N 2</w:t>
      </w:r>
    </w:p>
    <w:p w:rsidR="002635CF" w:rsidRDefault="00604B87">
      <w:pPr>
        <w:pStyle w:val="ConsPlusTitle0"/>
        <w:jc w:val="center"/>
      </w:pPr>
      <w:r>
        <w:t>"РАЗ</w:t>
      </w:r>
      <w:r>
        <w:t>ВИТИЕ МАЛОГО И СРЕДНЕГО ПРЕДПРИНИМАТЕЛЬСТВА</w:t>
      </w:r>
    </w:p>
    <w:p w:rsidR="002635CF" w:rsidRDefault="00604B87">
      <w:pPr>
        <w:pStyle w:val="ConsPlusTitle0"/>
        <w:jc w:val="center"/>
      </w:pPr>
      <w:r>
        <w:t>В ПРИМОРСКОМ КРАЕ" НА 2020 - 2027 ГОДЫ ГОСУДАРСТВЕННОЙ</w:t>
      </w:r>
    </w:p>
    <w:p w:rsidR="002635CF" w:rsidRDefault="00604B87">
      <w:pPr>
        <w:pStyle w:val="ConsPlusTitle0"/>
        <w:jc w:val="center"/>
      </w:pPr>
      <w:r>
        <w:t>ПРОГРАММЫ ПРИМОРСКОГО КРАЯ "ЭКОНОМИЧЕСКОЕ РАЗВИТИЕ И</w:t>
      </w:r>
    </w:p>
    <w:p w:rsidR="002635CF" w:rsidRDefault="00604B87">
      <w:pPr>
        <w:pStyle w:val="ConsPlusTitle0"/>
        <w:jc w:val="center"/>
      </w:pPr>
      <w:r>
        <w:t>ИННОВАЦИОННАЯ ЭКОНОМИКА ПРИМОРСКОГО КРАЯ</w:t>
      </w:r>
    </w:p>
    <w:p w:rsidR="002635CF" w:rsidRDefault="00604B87">
      <w:pPr>
        <w:pStyle w:val="ConsPlusTitle0"/>
        <w:jc w:val="center"/>
      </w:pPr>
      <w:r>
        <w:t>НА 2020 - 2027 ГОДЫ"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318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9</w:t>
      </w:r>
    </w:p>
    <w:p w:rsidR="002635CF" w:rsidRDefault="00604B87">
      <w:pPr>
        <w:pStyle w:val="ConsPlusNormal0"/>
        <w:jc w:val="right"/>
      </w:pPr>
      <w:r>
        <w:t>к</w:t>
      </w:r>
      <w:r>
        <w:t xml:space="preserve">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ПАСПОРТ ПОДПРОГРАММЫ N 3</w:t>
      </w:r>
    </w:p>
    <w:p w:rsidR="002635CF" w:rsidRDefault="00604B87">
      <w:pPr>
        <w:pStyle w:val="ConsPlusTitle0"/>
        <w:jc w:val="center"/>
      </w:pPr>
      <w:r>
        <w:t>"ДОЛГОСРОЧНОЕ ФИНАНСОВОЕ ПЛАНИРОВАНИЕ И</w:t>
      </w:r>
    </w:p>
    <w:p w:rsidR="002635CF" w:rsidRDefault="00604B87">
      <w:pPr>
        <w:pStyle w:val="ConsPlusTitle0"/>
        <w:jc w:val="center"/>
      </w:pPr>
      <w:r>
        <w:t>ОРГАНИЗАЦИЯ БЮДЖЕТНОГО ПРОЦЕССА, СОВЕРШЕНСТВОВАНИЕ</w:t>
      </w:r>
    </w:p>
    <w:p w:rsidR="002635CF" w:rsidRDefault="00604B87">
      <w:pPr>
        <w:pStyle w:val="ConsPlusTitle0"/>
        <w:jc w:val="center"/>
      </w:pPr>
      <w:r>
        <w:t>МЕЖБЮДЖ</w:t>
      </w:r>
      <w:r>
        <w:t>ЕТНЫХ ОТНОШЕНИЙ В ПРИМОРСКОМ КРАЕ" НА 2020 - 2027</w:t>
      </w:r>
    </w:p>
    <w:p w:rsidR="002635CF" w:rsidRDefault="00604B87">
      <w:pPr>
        <w:pStyle w:val="ConsPlusTitle0"/>
        <w:jc w:val="center"/>
      </w:pPr>
      <w:r>
        <w:t>ГОДЫ ГОСУДАРСТВЕННОЙ ПРОГРАММЫ ПРИМОРСКОГО КРАЯ</w:t>
      </w:r>
    </w:p>
    <w:p w:rsidR="002635CF" w:rsidRDefault="00604B87">
      <w:pPr>
        <w:pStyle w:val="ConsPlusTitle0"/>
        <w:jc w:val="center"/>
      </w:pPr>
      <w:r>
        <w:t>"ЭКОНОМИЧЕСКОЕ РАЗВИТИЕ И ИННОВАЦИОННАЯ ЭКОНОМИКА</w:t>
      </w:r>
    </w:p>
    <w:p w:rsidR="002635CF" w:rsidRDefault="00604B87">
      <w:pPr>
        <w:pStyle w:val="ConsPlusTitle0"/>
        <w:jc w:val="center"/>
      </w:pPr>
      <w:r>
        <w:t>ПРИМОРСКОГО КРАЯ НА 2020 - 2027 ГОДЫ"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319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10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ПАСПОРТ ПОДПРОГРАММЫ N 4</w:t>
      </w:r>
    </w:p>
    <w:p w:rsidR="002635CF" w:rsidRDefault="00604B87">
      <w:pPr>
        <w:pStyle w:val="ConsPlusTitle0"/>
        <w:jc w:val="center"/>
      </w:pPr>
      <w:r>
        <w:t>"УПРАВЛЕНИЕ ИМУЩЕСТВОМ, НАХОДЯЩИМСЯ В СОБСТВЕННОСТИ</w:t>
      </w:r>
    </w:p>
    <w:p w:rsidR="002635CF" w:rsidRDefault="00604B87">
      <w:pPr>
        <w:pStyle w:val="ConsPlusTitle0"/>
        <w:jc w:val="center"/>
      </w:pPr>
      <w:r>
        <w:t>И В ВЕДЕНИИ ПРИМОРСКОГО КРАЯ НА 2020 - 2027 ГОДЫ"</w:t>
      </w:r>
    </w:p>
    <w:p w:rsidR="002635CF" w:rsidRDefault="00604B87">
      <w:pPr>
        <w:pStyle w:val="ConsPlusTitle0"/>
        <w:jc w:val="center"/>
      </w:pPr>
      <w:r>
        <w:t>ГОСУДАРСТВЕННОЙ ПРОГРАММЫ ПРИМОРСКОГО КР</w:t>
      </w:r>
      <w:r>
        <w:t>АЯ "ЭКОНОМИЧЕСКОЕ</w:t>
      </w:r>
    </w:p>
    <w:p w:rsidR="002635CF" w:rsidRDefault="00604B87">
      <w:pPr>
        <w:pStyle w:val="ConsPlusTitle0"/>
        <w:jc w:val="center"/>
      </w:pPr>
      <w:r>
        <w:t>РАЗВИТИЕ И ИННОВАЦИОННАЯ ЭКОНОМИКА ПРИМОРСКОГО КРАЯ</w:t>
      </w:r>
    </w:p>
    <w:p w:rsidR="002635CF" w:rsidRDefault="00604B87">
      <w:pPr>
        <w:pStyle w:val="ConsPlusTitle0"/>
        <w:jc w:val="center"/>
      </w:pPr>
      <w:r>
        <w:t>НА 2020 - 2027 ГОДЫ"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320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11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на 2020 - 2027 годы"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ИНФОРМАЦИЯ</w:t>
      </w:r>
    </w:p>
    <w:p w:rsidR="002635CF" w:rsidRDefault="00604B87">
      <w:pPr>
        <w:pStyle w:val="ConsPlusTitle0"/>
        <w:jc w:val="center"/>
      </w:pPr>
      <w:r>
        <w:t>О СТИМУЛИРУЮЩИХ НАЛОГОВЫХ ЛЬГОТАХ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321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</w:t>
      </w:r>
      <w:r>
        <w:t>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12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ПОРЯДОК</w:t>
      </w:r>
    </w:p>
    <w:p w:rsidR="002635CF" w:rsidRDefault="00604B87">
      <w:pPr>
        <w:pStyle w:val="ConsPlusTitle0"/>
        <w:jc w:val="center"/>
      </w:pPr>
      <w:r>
        <w:t>ПРЕДОСТАВЛЕНИЯ И РАСХОДОВАНИЯ</w:t>
      </w:r>
    </w:p>
    <w:p w:rsidR="002635CF" w:rsidRDefault="00604B87">
      <w:pPr>
        <w:pStyle w:val="ConsPlusTitle0"/>
        <w:jc w:val="center"/>
      </w:pPr>
      <w:r>
        <w:t>В 2020 ГОДУ СУБСИДИЙ ИЗ КРАЕВОГО БЮДЖЕТА</w:t>
      </w:r>
    </w:p>
    <w:p w:rsidR="002635CF" w:rsidRDefault="00604B87">
      <w:pPr>
        <w:pStyle w:val="ConsPlusTitle0"/>
        <w:jc w:val="center"/>
      </w:pPr>
      <w:r>
        <w:t>БЮДЖЕТАМ М</w:t>
      </w:r>
      <w:r>
        <w:t>УНИЦИПАЛЬНЫХ ОБРАЗОВАНИЙ ПРИМОРСКОГО</w:t>
      </w:r>
    </w:p>
    <w:p w:rsidR="002635CF" w:rsidRDefault="00604B87">
      <w:pPr>
        <w:pStyle w:val="ConsPlusTitle0"/>
        <w:jc w:val="center"/>
      </w:pPr>
      <w:r>
        <w:t>КРАЯ НА КОНКУРСНОЙ ОСНОВЕ НА РЕАЛИЗАЦИЮ МЕРОПРИЯТИЙ</w:t>
      </w:r>
    </w:p>
    <w:p w:rsidR="002635CF" w:rsidRDefault="00604B87">
      <w:pPr>
        <w:pStyle w:val="ConsPlusTitle0"/>
        <w:jc w:val="center"/>
      </w:pPr>
      <w:r>
        <w:t>МУНИЦИПАЛЬНЫХ ПРОГРАММ (ПОДПРОГРАММ) РАЗВИТИЯ МАЛОГО И</w:t>
      </w:r>
    </w:p>
    <w:p w:rsidR="002635CF" w:rsidRDefault="00604B87">
      <w:pPr>
        <w:pStyle w:val="ConsPlusTitle0"/>
        <w:jc w:val="center"/>
      </w:pPr>
      <w:r>
        <w:t>СРЕДНЕГО ПРЕДПРИНИМАТЕЛЬСТВА В РАМКАХ НАЦИОНАЛЬНОГО ПРОЕКТА</w:t>
      </w:r>
    </w:p>
    <w:p w:rsidR="002635CF" w:rsidRDefault="00604B87">
      <w:pPr>
        <w:pStyle w:val="ConsPlusTitle0"/>
        <w:jc w:val="center"/>
      </w:pPr>
      <w:r>
        <w:t>"МАЛОЕ И СРЕДНЕЕ ПРЕДПРИНИМАТЕЛЬСТВО И ПОДДЕРЖКА</w:t>
      </w:r>
    </w:p>
    <w:p w:rsidR="002635CF" w:rsidRDefault="00604B87">
      <w:pPr>
        <w:pStyle w:val="ConsPlusTitle0"/>
        <w:jc w:val="center"/>
      </w:pPr>
      <w:r>
        <w:t>ИНДИВИДУАЛЬНОЙ ПРЕДПРИНИМАТЕЛЬСКОЙ ИНИЦИАТИВЫ"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14.04.2020 </w:t>
            </w:r>
            <w:hyperlink r:id="rId322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 xml:space="preserve">, от 18.12.2020 </w:t>
            </w:r>
            <w:hyperlink r:id="rId323" w:tooltip="Постановление Правительства Приморского края от 18.12.2020 N 1045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">
              <w:r>
                <w:rPr>
                  <w:color w:val="0000FF"/>
                </w:rPr>
                <w:t>N 1045-пп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1. Настоящий Порядок устанавливает цели и условия предоставления и расходования субсидий, выделенных из краевого бюджета бюджетам муниципальных образований Приморского края на конкурсной основе на реализацию мероприятий муниципальных программ (подпрограмм)</w:t>
      </w:r>
      <w:r>
        <w:t xml:space="preserve"> развития малого и среднего предпринимательства Приморского края в рамках национального проекта "Малое и среднее предпринимательство и поддержка индивидуальной предпринимательской инициативы" регионального проекта "Акселерация субъектов малого и среднего п</w:t>
      </w:r>
      <w:r>
        <w:t>редпринимательства" (далее соответственно - субсидии, муниципальные образования, муниципальные программы), критерии отбора муниципальных образований, методику расчета субсидий для предоставления субсидий.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" w:name="P11633"/>
      <w:bookmarkEnd w:id="5"/>
      <w:r>
        <w:t>2. Субсидии предоставляются в целях софинансировани</w:t>
      </w:r>
      <w:r>
        <w:t>я расходных обязательств муниципальных образований, возникающих при выполнении полномочий органов местного самоуправления по реализации мероприятий проектов развития малого и среднего предпринимательства в муниципальных образованиях Приморского края до 202</w:t>
      </w:r>
      <w:r>
        <w:t>5 года (далее - Проект развития), включенных в муниципальные программы (подпрограммы) в области развития предпринимательства.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для получения субсидии является наличие Проектов развития муниципальных образований,</w:t>
      </w:r>
      <w:r>
        <w:t xml:space="preserve"> признанных победителями по результатам конкурса, проведенного в соответствии с приказом департамента экономики и развития предпринимательства Приморского края от 18 сентября 2019 года N 65 "О проведении конкурса проектов развития малого и среднего предпри</w:t>
      </w:r>
      <w:r>
        <w:t>нимательства в муниципальных образованиях Приморского края до 2025 года" (далее - конкурс).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4. Субсидии предоставляются бюджетам муниципальных образований - победителей конкурса при условиях: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а) принятия муниципального правового акта об утверждении муницип</w:t>
      </w:r>
      <w:r>
        <w:t>альной программы (подпрограммы) развития малого и среднего предпринимательства, предусматривающей реализацию мероприятий Проектов развития (наличия обязательства муниципального образования об утверждении данного акта до 1 марта 2020 года);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б) принятия муни</w:t>
      </w:r>
      <w:r>
        <w:t xml:space="preserve">ципального правового акта о бюджете муниципального образования на 2020 год (на 2020 год и плановый период 2021 и 2022 годов), предусматривающего бюджетные ассигнования на реализацию муниципальной программы (подпрограммы) в размере не менее объема средств, </w:t>
      </w:r>
      <w:r>
        <w:t xml:space="preserve">необходимого на исполнение расходных обязательств, предусмотренных </w:t>
      </w:r>
      <w:hyperlink w:anchor="P11633" w:tooltip="2. Субсидии предоставляются в целях софинансирования расходных обязательств муниципальных образований, возникающих при выполнении полномочий органов местного самоуправления по реализации мероприятий проектов развития малого и среднего предпринимательства в мун">
        <w:r>
          <w:rPr>
            <w:color w:val="0000FF"/>
          </w:rPr>
          <w:t>пунктом 2</w:t>
        </w:r>
      </w:hyperlink>
      <w:r>
        <w:t xml:space="preserve"> настоящего Порядка, исходя из уровня софинансирования расходного обязательства муниципального образования из краевого бюджета, определяемого</w:t>
      </w:r>
      <w:r>
        <w:t xml:space="preserve"> в соответствии с действующим законодательством (наличия обязательства муниципального образования об утверждении данного акта до 1 марта 2020 года);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в) осуществления фактического финансирования мероприятий, указанных в </w:t>
      </w:r>
      <w:hyperlink w:anchor="P11633" w:tooltip="2. Субсидии предоставляются в целях софинансирования расходных обязательств муниципальных образований, возникающих при выполнении полномочий органов местного самоуправления по реализации мероприятий проектов развития малого и среднего предпринимательства в мун">
        <w:r>
          <w:rPr>
            <w:color w:val="0000FF"/>
          </w:rPr>
          <w:t>пункте 2</w:t>
        </w:r>
      </w:hyperlink>
      <w:r>
        <w:t xml:space="preserve"> настоящего Порядка, за счет средств бюджета муниципального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6" w:name="P11639"/>
      <w:bookmarkEnd w:id="6"/>
      <w:r>
        <w:t>г) отсутствия решений органов местного самоуправления муниципальных образований в текущем финансовом году, приводящих к: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увеличению численности муниципальных служащих органов местного самоуправления, за исключением случаев, связанных с увеличением объема полномочий и функций органов местного самоуправления, обусловленных изменением федерального, краевого законодательства;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ув</w:t>
      </w:r>
      <w:r>
        <w:t>еличению численности работников муниципальных учреждений, за исключением случаев, возникших в результате ввода в эксплуатацию новых объектов.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1639" w:tooltip="г) отсутствия решений органов местного самоуправления муниципальных образований в текущем финансовом году, приводящих к:">
        <w:r>
          <w:rPr>
            <w:color w:val="0000FF"/>
          </w:rPr>
          <w:t>подпункта "г" пункта 4</w:t>
        </w:r>
      </w:hyperlink>
      <w:r>
        <w:t xml:space="preserve"> настоящего Порядка распространяются на муниципальные образования, в бюджетах которых доля дотаций из других бюджетов бюджетной системы Российской Федерации и (или) налоговых доходов </w:t>
      </w:r>
      <w:r>
        <w:t>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</w:t>
      </w:r>
      <w:r>
        <w:t>тных финансовых лет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</w:t>
      </w:r>
      <w:r>
        <w:t>люченными муниципальным районом и поселениями, а также муниципальных образований, не имеющих годовой отчетности об исполнении местного бюджета за один год и более из трех последних отчетных финансовых лет.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324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14.04.2020 N 336-пп)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5. Субсидии предоставляются в соответствии со сводной бюджетной росписью краевого бюджета</w:t>
      </w:r>
      <w:r>
        <w:t>, кассовым планом исполнения краевого бюджета в пределах лимитов бюджетных обязательств, утвержденных министерству экономического развития Приморского края (далее - министерство) на 2020 год на цели развития и поддержки малого и среднего предпринимательств</w:t>
      </w:r>
      <w:r>
        <w:t>а Приморского края.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25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14.04.2020 N 336-пп)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 Уполномоченный орган ме</w:t>
      </w:r>
      <w:r>
        <w:t>стного самоуправления представляет в министерство следующие документы: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6.1. Для получения субсидии - в срок до 15 февраля 2020 года: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заявление на участие в отборе на получение субсидии, подписанное главой администрации муниципального образования, по </w:t>
      </w:r>
      <w:hyperlink w:anchor="P11745" w:tooltip="                                 ЗАЯВЛЕНИЕ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 (далее - заявление);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выписку из муниципальной программы (подпрограммы) (или обязательство муниципального образования об утверждении му</w:t>
      </w:r>
      <w:r>
        <w:t>ниципальной программы (подпрограммы) до 1 марта 2020 года) с пояснительной запиской о мероприятиях Проекта развития, включенных в муниципальную программу (подпрограмму);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выписку из муниципального правового акта о бюджете муниципального образования на 2020 </w:t>
      </w:r>
      <w:r>
        <w:t xml:space="preserve">год (на 2020 год и плановый период 2021 и 2022 годов), предусматривающую бюджетные ассигнования на реализацию муниципальной программы (подпрограммы) (или обязательство муниципального образования об утверждении бюджета муниципального образования до 1 марта </w:t>
      </w:r>
      <w:r>
        <w:t>2020 года);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обязательство муниципального образования по достижению показателей результативности предоставления субсидии в 2020 году.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предоставления обязательств муниципального образования об утверждении муниципальной программы (подпрограммы) и бюд</w:t>
      </w:r>
      <w:r>
        <w:t>жета муниципального образования на 2020 год (на 2020 год и плановый период 2021 и 2022 годов) выписки из утвержденных документов представляются в срок до 6 марта 2020 года;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26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14.04.2020 N 336-пп)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7" w:name="P11654"/>
      <w:bookmarkEnd w:id="7"/>
      <w:r>
        <w:t>6.2. Для перечисления субсидии - в срок до 25 декабря (включительно) 2020 года: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27" w:tooltip="Постановление Правительства Приморского края от 18.12.2020 N 1045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18.12.2020 N 1045-пп)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платежные документы о фактическом финансировании меропр</w:t>
      </w:r>
      <w:r>
        <w:t xml:space="preserve">иятий, указанных в </w:t>
      </w:r>
      <w:hyperlink w:anchor="P11633" w:tooltip="2. Субсидии предоставляются в целях софинансирования расходных обязательств муниципальных образований, возникающих при выполнении полномочий органов местного самоуправления по реализации мероприятий проектов развития малого и среднего предпринимательства в мун">
        <w:r>
          <w:rPr>
            <w:color w:val="0000FF"/>
          </w:rPr>
          <w:t>пункте 2</w:t>
        </w:r>
      </w:hyperlink>
      <w:r>
        <w:t xml:space="preserve"> настоящего Порядка, за счет средств бюджета муниципального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выписку из муниципального правового акта о бюджете муниципального образования на 2020 год (на 2020 год и плановый пер</w:t>
      </w:r>
      <w:r>
        <w:t xml:space="preserve">иод 2021 и 2022 годов), предусматривающую бюджетные ассигнования бюджета муниципального образования на реализацию муниципальной программы (подпрограммы), а также средства субсидий в соответствии с </w:t>
      </w:r>
      <w:hyperlink r:id="rId328" w:tooltip="Закон Приморского края от 19.12.2019 N 664-КЗ (ред. от 15.12.2020) &quot;О краевом бюджете на 2020 год и плановый период 2021 и 2022 годов&quot; (принят Законодательным Собранием Приморского края 18.12.2019) {КонсультантПлюс}">
        <w:r>
          <w:rPr>
            <w:color w:val="0000FF"/>
          </w:rPr>
          <w:t>Законом</w:t>
        </w:r>
      </w:hyperlink>
      <w:r>
        <w:t xml:space="preserve"> Приморского края от 19 декабря 2019 года N 664-КЗ "О краевом бюджете на 2020 год и плановый период 2021 и 2022 годов".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29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14.04.2020 N 336-пп)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7. Распределение субсидий между бюджетами муниципальных образований на 2020 год утверждено </w:t>
      </w:r>
      <w:hyperlink r:id="rId330" w:tooltip="Закон Приморского края от 19.12.2019 N 664-КЗ (ред. от 15.12.2020) &quot;О краевом бюджете на 2020 год и плановый период 2021 и 2022 годов&quot; (принят Законодательным Собранием Приморского края 18.12.2019) {КонсультантПлюс}">
        <w:r>
          <w:rPr>
            <w:color w:val="0000FF"/>
          </w:rPr>
          <w:t>Законом</w:t>
        </w:r>
      </w:hyperlink>
      <w:r>
        <w:t xml:space="preserve"> При</w:t>
      </w:r>
      <w:r>
        <w:t>морского края от 19 декабря 2019 года N 664-КЗ "О краевом бюджете на 2020 год и плановый период 2021 и 2022 годов".</w:t>
      </w:r>
    </w:p>
    <w:p w:rsidR="002635CF" w:rsidRDefault="00604B87">
      <w:pPr>
        <w:pStyle w:val="ConsPlusNormal0"/>
        <w:jc w:val="both"/>
      </w:pPr>
      <w:r>
        <w:t xml:space="preserve">(п. 7 в ред. </w:t>
      </w:r>
      <w:hyperlink r:id="rId331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14.04.2020 N 336-пп)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8. Расчет размера субсидии бюджетам муниципальных образований, осуществляется по следующей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Cmoi = Cmo / K,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Cmoi - размер субсидии бюджету i-го муниципального образования. Размер субсидии бюджету i-го муниципального образования не может превышать 10,0 млн рублей;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K - количество муниципальных образований, признанных победителями по итогам проведения конкурса и пр</w:t>
      </w:r>
      <w:r>
        <w:t>едставивших заявление на получение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Cmo - размер бюджетных ассигнований, предусмотренных в краевом бюджете на текущий финансовый год на предоставление субсидий.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9. Предоставление субсидий бюджетам муниципальных образований осуществляется на основа</w:t>
      </w:r>
      <w:r>
        <w:t>нии соглашений, заключаемых между министерством и муниципальными образованиями (далее - соглашение) в соответствии с типовой формой, утвержденной министерством финансов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Соглашение заключается не позднее 16 марта 2020 года и должно предусм</w:t>
      </w:r>
      <w:r>
        <w:t>атривать: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32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14.04.2020 N 336-пп)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а) объем и целевое назначение субсид</w:t>
      </w:r>
      <w:r>
        <w:t>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б) обязательство муниципального образования представлять отчетность, предусмотренную </w:t>
      </w:r>
      <w:hyperlink w:anchor="P11682" w:tooltip="12. Отчет о расходовании субсидий, отчет о фактически произведенных расходах на реализацию муниципальной программы за счет средств бюджета муниципального образования, информация об изменении штатной численности муниципальных служащих, содержащихся за счет сред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в) сведения о средствах, предусмотренных в бюджете муниципального образования, направляемых на ре</w:t>
      </w:r>
      <w:r>
        <w:t>ализацию муниципальной программы;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г) значения показателей результативности предоставления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д) сведения о муниципальном правовом акте, которым утверждена муниципальная программа;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е) ответственность сторон за нарушение условий соглашения;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ж) иные ус</w:t>
      </w:r>
      <w:r>
        <w:t>ловия, относящиеся к предмету соглашения.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10. Министерство при поступлении документов, указанных в </w:t>
      </w:r>
      <w:hyperlink w:anchor="P11654" w:tooltip="6.2. Для перечисления субсидии - в срок до 25 декабря (включительно) 2020 года:">
        <w:r>
          <w:rPr>
            <w:color w:val="0000FF"/>
          </w:rPr>
          <w:t>подпункте 6.2 пункта 6</w:t>
        </w:r>
      </w:hyperlink>
      <w:r>
        <w:t xml:space="preserve"> настоящего Порядка, </w:t>
      </w:r>
      <w:r>
        <w:t>готовит и направляет реестры на перечисление субсидий (далее - реестры) в департамент бюджетного учета Приморского края (далее - департамент бюджетного учета).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Перечисление субсидий осуществляется с лицевого счета министерства, открытого в Управлении Федер</w:t>
      </w:r>
      <w:r>
        <w:t>ального казначейства по Приморскому краю (далее - УФК по ПК), на лицевые счета главных распорядителей, распорядителей и получателей средств бюджетов муниципальных образований, открытые в территориальных отделах УФК по ПК для учета операций по переданным по</w:t>
      </w:r>
      <w:r>
        <w:t>лномочиям получателя бюджетных средств, в пределах суммы, необходимой для оплаты денежных обязательств по расходам получателей средств бюджета муниципального образования, в течение пяти рабочих дней со дня поступления средств на лицевой счет министерства п</w:t>
      </w:r>
      <w:r>
        <w:t>утем представления в УФК по ПК расходных расписаний, подготовленных на основании реестров департаментом бюджетного учета (в соответствии с соглашением о передаче отдельных функций главного распорядителя бюджетных средств, заключенного с департаментом бюдже</w:t>
      </w:r>
      <w:r>
        <w:t>тного учета).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11. Субсидии носят целевой характер и не могут быть использованы на цели, не предусмотренные Порядком.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8" w:name="P11682"/>
      <w:bookmarkEnd w:id="8"/>
      <w:r>
        <w:t xml:space="preserve">12. Отчет о расходовании субсидий, отчет о фактически произведенных расходах на реализацию муниципальной программы за счет средств бюджета муниципального образования, информация об изменении штатной численности муниципальных служащих, содержащихся за счет </w:t>
      </w:r>
      <w:r>
        <w:t xml:space="preserve">средств местного бюджета (далее - информация), по формам согласно </w:t>
      </w:r>
      <w:hyperlink w:anchor="P11848" w:tooltip="                                   ОТЧЕТ">
        <w:r>
          <w:rPr>
            <w:color w:val="0000FF"/>
          </w:rPr>
          <w:t>приложениям N 2</w:t>
        </w:r>
      </w:hyperlink>
      <w:r>
        <w:t xml:space="preserve">, </w:t>
      </w:r>
      <w:hyperlink w:anchor="P11933" w:tooltip="                                   ОТЧЕТ">
        <w:r>
          <w:rPr>
            <w:color w:val="0000FF"/>
          </w:rPr>
          <w:t>N 3</w:t>
        </w:r>
      </w:hyperlink>
      <w:r>
        <w:t xml:space="preserve"> и </w:t>
      </w:r>
      <w:hyperlink w:anchor="P12141" w:tooltip="                                ИНФОРМАЦИЯ">
        <w:r>
          <w:rPr>
            <w:color w:val="0000FF"/>
          </w:rPr>
          <w:t>N 6</w:t>
        </w:r>
      </w:hyperlink>
      <w:r>
        <w:t xml:space="preserve"> к настоящему Порядку представляются уполномоченным органом местного самоуправления в министерство ежеквартально нарастающим итогом в срок до 4 числа месяца, следующего за отчетным кварталом (з</w:t>
      </w:r>
      <w:r>
        <w:t>а исключением отчетов за год), с приложением подтверждающих документов. Отчеты и информация за год представляются в министерство в срок до 14 января 2021 года.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Информация по </w:t>
      </w:r>
      <w:hyperlink w:anchor="P12141" w:tooltip="                                ИНФОРМАЦИЯ">
        <w:r>
          <w:rPr>
            <w:color w:val="0000FF"/>
          </w:rPr>
          <w:t>форме</w:t>
        </w:r>
        <w:r>
          <w:rPr>
            <w:color w:val="0000FF"/>
          </w:rPr>
          <w:t xml:space="preserve"> N 6</w:t>
        </w:r>
      </w:hyperlink>
      <w:r>
        <w:t xml:space="preserve"> к настоящему Порядку предоставляется только муниципальными образованиями, указанными в абзаце четвертом </w:t>
      </w:r>
      <w:hyperlink w:anchor="P11639" w:tooltip="г) отсутствия решений органов местного самоуправления муниципальных образований в текущем финансовом году, приводящих к:">
        <w:r>
          <w:rPr>
            <w:color w:val="0000FF"/>
          </w:rPr>
          <w:t>подпункта "г" пункта 4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333" w:tooltip="Постановление Правительства Приморского края от 14.04.2020 N 33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14.04.202</w:t>
      </w:r>
      <w:r>
        <w:t>0 N 336-пп)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Отчет о достижении значений показателей результативности предоставления субсидий по состоянию на 31 декабря 2020 года по </w:t>
      </w:r>
      <w:hyperlink w:anchor="P12018" w:tooltip="                                   ОТЧЕТ">
        <w:r>
          <w:rPr>
            <w:color w:val="0000FF"/>
          </w:rPr>
          <w:t>форме</w:t>
        </w:r>
      </w:hyperlink>
      <w:r>
        <w:t xml:space="preserve"> согласно приложению N 4 к настоящему Поряд</w:t>
      </w:r>
      <w:r>
        <w:t>ку представляется уполномоченным органом местного самоуправления в министерство в срок до 20 января 2021 года.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Уточненный отчет о достижении значений показателей результативности предоставления субсидии по состоянию на 1 апреля 2021 года по </w:t>
      </w:r>
      <w:hyperlink w:anchor="P12018" w:tooltip="                                   ОТЧЕТ">
        <w:r>
          <w:rPr>
            <w:color w:val="0000FF"/>
          </w:rPr>
          <w:t>форме</w:t>
        </w:r>
      </w:hyperlink>
      <w:r>
        <w:t xml:space="preserve"> согласно приложению N 4 к настоящему Порядку представляется уполномоченным органом местного самоуправления в министерство в срок до 5 апреля года, следующего за годом предоставления субсидии</w:t>
      </w:r>
      <w:r>
        <w:t>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13. Оценка эффективности использования субсидий осуществляется министерством по итогам 2020 года путем анализа достижения целевых показателей результативности предоставления субсидии согласно </w:t>
      </w:r>
      <w:hyperlink w:anchor="P12075" w:tooltip="ЦЕЛЕВЫЕ ПОКАЗАТЕЛИ">
        <w:r>
          <w:rPr>
            <w:color w:val="0000FF"/>
          </w:rPr>
          <w:t>приложени</w:t>
        </w:r>
        <w:r>
          <w:rPr>
            <w:color w:val="0000FF"/>
          </w:rPr>
          <w:t>ю N 5</w:t>
        </w:r>
      </w:hyperlink>
      <w:r>
        <w:t xml:space="preserve"> к настоящему Порядку.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если муниципальным образованием по состоянию на 31 декабря 2020 года допущены нарушения обязательств по выполнению показателей результативности предоставления субсидии и до 1 апреля 2021 года указанные нарушения не устр</w:t>
      </w:r>
      <w:r>
        <w:t xml:space="preserve">анены, объем средств, подлежащий возврату из бюджета муниципального образования в краевой бюджет до 1 июня 2021 года в порядке, предусмотренном </w:t>
      </w:r>
      <w:hyperlink w:anchor="P11705" w:tooltip="17. В случае если муниципальным образованием допущены нарушения требований настоящего Порядка (в том числе несоблюдение объема финансирования за счет средств бюджета муниципальных образований), муниципальное образование обеспечивает возврат в доход краевого бю">
        <w:r>
          <w:rPr>
            <w:color w:val="0000FF"/>
          </w:rPr>
          <w:t>17</w:t>
        </w:r>
      </w:hyperlink>
      <w:r>
        <w:t xml:space="preserve"> настоящего Порядка, определяется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возвр.i</w:t>
      </w:r>
      <w:r>
        <w:t xml:space="preserve"> = V</w:t>
      </w:r>
      <w:r>
        <w:rPr>
          <w:vertAlign w:val="subscript"/>
        </w:rPr>
        <w:t>субс.i</w:t>
      </w:r>
      <w:r>
        <w:t xml:space="preserve"> x k,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субс.i</w:t>
      </w:r>
      <w:r>
        <w:t xml:space="preserve"> - размер субсидии, предоставленной бюджету i-го муниципального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k - индекс, отражающий уровень недостижения показателя результативности предоставления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показателя результативности пре</w:t>
      </w:r>
      <w:r>
        <w:t>доставления субсидии: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k = 1 - T / S,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T - фактически достигнутое значение показателя результативности предоставления субсидии на отчетную дату;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S - плановое значение показателя результативности предоставления субсидии, установленное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14. </w:t>
      </w:r>
      <w:r>
        <w:t>Ответственность за результативность, целевое использование субсидии и достоверность представляемых в министерство документов, отчетов и информации возлагается на органы местного самоуправления.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15. Неиспользованные в текущем финансовом году субсидии подлеж</w:t>
      </w:r>
      <w:r>
        <w:t xml:space="preserve">ат возврату в краевой бюджет в соответствии с Бюджетным </w:t>
      </w:r>
      <w:hyperlink r:id="rId33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 В случае если неиспольз</w:t>
      </w:r>
      <w:r>
        <w:t>ованный остаток субсидии не перечислен в доход краевого бюджета, субсидии подлежат взысканию в порядке, установленном министерством финансов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16. Министерство обеспечивает соблюдение муниципальными образованиями - получателями субсидий усл</w:t>
      </w:r>
      <w:r>
        <w:t>овий, целей и порядка, установленных при предоставлении субсидий.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9" w:name="P11705"/>
      <w:bookmarkEnd w:id="9"/>
      <w:r>
        <w:t>17. В случае если муниципальным образованием допущены нарушения требований настоящего Порядка (в том числе несоблюдение объема финансирования за счет средств бюджета муниципальных образовани</w:t>
      </w:r>
      <w:r>
        <w:t>й), муниципальное образование обеспечивает возврат в доход краевого бюджета перечисленной суммы субсидии на основании требования о возврате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Требование о возврате субсидии в краевой бюджет (далее - требование) направляется министерством в уполномо</w:t>
      </w:r>
      <w:r>
        <w:t>ченный орган местного самоуправления в пятидневный срок со дня установления нарушения.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Возврат субсидии производится уполномоченным органом местного самоуправления по реквизитам и коду бюджетной классификации Российской Федерации, указанным в требовании: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</w:t>
      </w:r>
      <w:r>
        <w:t xml:space="preserve"> случае нарушения требований настоящего Порядка (за исключением нарушения обязательств по достижению показателей результативности предоставления субсидии) - в течение пяти рабочих дней со дня получения требования;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нарушения обязательств по достиже</w:t>
      </w:r>
      <w:r>
        <w:t>нию показателей результативности предоставления субсидии - в срок до 1 июня 2021 года.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1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</w:t>
      </w:r>
    </w:p>
    <w:p w:rsidR="002635CF" w:rsidRDefault="00604B87">
      <w:pPr>
        <w:pStyle w:val="ConsPlusNormal0"/>
        <w:jc w:val="right"/>
      </w:pPr>
      <w:r>
        <w:t>и расходования</w:t>
      </w:r>
    </w:p>
    <w:p w:rsidR="002635CF" w:rsidRDefault="00604B87">
      <w:pPr>
        <w:pStyle w:val="ConsPlusNormal0"/>
        <w:jc w:val="right"/>
      </w:pPr>
      <w:r>
        <w:t>в 2020 году субсидий</w:t>
      </w:r>
    </w:p>
    <w:p w:rsidR="002635CF" w:rsidRDefault="00604B87">
      <w:pPr>
        <w:pStyle w:val="ConsPlusNormal0"/>
        <w:jc w:val="right"/>
      </w:pPr>
      <w:r>
        <w:t>из краевого бюджета</w:t>
      </w:r>
    </w:p>
    <w:p w:rsidR="002635CF" w:rsidRDefault="00604B87">
      <w:pPr>
        <w:pStyle w:val="ConsPlusNormal0"/>
        <w:jc w:val="right"/>
      </w:pPr>
      <w:r>
        <w:t>бюджетам муниципальных</w:t>
      </w:r>
    </w:p>
    <w:p w:rsidR="002635CF" w:rsidRDefault="00604B87">
      <w:pPr>
        <w:pStyle w:val="ConsPlusNormal0"/>
        <w:jc w:val="right"/>
      </w:pPr>
      <w:r>
        <w:t>образований Приморского</w:t>
      </w:r>
    </w:p>
    <w:p w:rsidR="002635CF" w:rsidRDefault="00604B87">
      <w:pPr>
        <w:pStyle w:val="ConsPlusNormal0"/>
        <w:jc w:val="right"/>
      </w:pPr>
      <w:r>
        <w:t>края на конкурсной</w:t>
      </w:r>
    </w:p>
    <w:p w:rsidR="002635CF" w:rsidRDefault="00604B87">
      <w:pPr>
        <w:pStyle w:val="ConsPlusNormal0"/>
        <w:jc w:val="right"/>
      </w:pPr>
      <w:r>
        <w:t>основе на реализацию</w:t>
      </w:r>
    </w:p>
    <w:p w:rsidR="002635CF" w:rsidRDefault="00604B87">
      <w:pPr>
        <w:pStyle w:val="ConsPlusNormal0"/>
        <w:jc w:val="right"/>
      </w:pPr>
      <w:r>
        <w:t>мероприятий муниципальных</w:t>
      </w:r>
    </w:p>
    <w:p w:rsidR="002635CF" w:rsidRDefault="00604B87">
      <w:pPr>
        <w:pStyle w:val="ConsPlusNormal0"/>
        <w:jc w:val="right"/>
      </w:pPr>
      <w:r>
        <w:t>программ (подпрограмм)</w:t>
      </w:r>
    </w:p>
    <w:p w:rsidR="002635CF" w:rsidRDefault="00604B87">
      <w:pPr>
        <w:pStyle w:val="ConsPlusNormal0"/>
        <w:jc w:val="right"/>
      </w:pPr>
      <w:r>
        <w:t>развития малого и среднего</w:t>
      </w:r>
    </w:p>
    <w:p w:rsidR="002635CF" w:rsidRDefault="00604B87">
      <w:pPr>
        <w:pStyle w:val="ConsPlusNormal0"/>
        <w:jc w:val="right"/>
      </w:pPr>
      <w:r>
        <w:t>предпринимательства в рамках</w:t>
      </w:r>
    </w:p>
    <w:p w:rsidR="002635CF" w:rsidRDefault="00604B87">
      <w:pPr>
        <w:pStyle w:val="ConsPlusNormal0"/>
        <w:jc w:val="right"/>
      </w:pPr>
      <w:r>
        <w:t>национального проекта</w:t>
      </w:r>
    </w:p>
    <w:p w:rsidR="002635CF" w:rsidRDefault="00604B87">
      <w:pPr>
        <w:pStyle w:val="ConsPlusNormal0"/>
        <w:jc w:val="right"/>
      </w:pPr>
      <w:r>
        <w:t>"Малое и среднее</w:t>
      </w:r>
    </w:p>
    <w:p w:rsidR="002635CF" w:rsidRDefault="00604B87">
      <w:pPr>
        <w:pStyle w:val="ConsPlusNormal0"/>
        <w:jc w:val="right"/>
      </w:pPr>
      <w:r>
        <w:t>предпринимательство и</w:t>
      </w:r>
    </w:p>
    <w:p w:rsidR="002635CF" w:rsidRDefault="00604B87">
      <w:pPr>
        <w:pStyle w:val="ConsPlusNormal0"/>
        <w:jc w:val="right"/>
      </w:pPr>
      <w:r>
        <w:t>поддержка индивидуальной</w:t>
      </w:r>
    </w:p>
    <w:p w:rsidR="002635CF" w:rsidRDefault="00604B87">
      <w:pPr>
        <w:pStyle w:val="ConsPlusNormal0"/>
        <w:jc w:val="right"/>
      </w:pPr>
      <w:r>
        <w:t>п</w:t>
      </w:r>
      <w:r>
        <w:t>редпринимательской</w:t>
      </w:r>
    </w:p>
    <w:p w:rsidR="002635CF" w:rsidRDefault="00604B87">
      <w:pPr>
        <w:pStyle w:val="ConsPlusNormal0"/>
        <w:jc w:val="right"/>
      </w:pPr>
      <w:r>
        <w:t>инициативы"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 xml:space="preserve">                                                    В министерство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экономического развития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Приморского края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 xml:space="preserve">    </w:t>
      </w:r>
      <w:r>
        <w:t xml:space="preserve">                                                _______________________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      (от кого)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bookmarkStart w:id="10" w:name="P11745"/>
      <w:bookmarkEnd w:id="10"/>
      <w:r>
        <w:t xml:space="preserve">                                 ЗАЯВЛЕНИЕ</w:t>
      </w:r>
    </w:p>
    <w:p w:rsidR="002635CF" w:rsidRDefault="00604B87">
      <w:pPr>
        <w:pStyle w:val="ConsPlusNonformat0"/>
        <w:jc w:val="both"/>
      </w:pPr>
      <w:r>
        <w:t xml:space="preserve">       на участие в отборе на получение субсидии из краевого бюджета</w:t>
      </w:r>
    </w:p>
    <w:p w:rsidR="002635CF" w:rsidRDefault="00604B87">
      <w:pPr>
        <w:pStyle w:val="ConsPlusNonformat0"/>
        <w:jc w:val="both"/>
      </w:pPr>
      <w:r>
        <w:t xml:space="preserve">     бюджетам муниципальных образований Приморского края на конкурсной</w:t>
      </w:r>
    </w:p>
    <w:p w:rsidR="002635CF" w:rsidRDefault="00604B87">
      <w:pPr>
        <w:pStyle w:val="ConsPlusNonformat0"/>
        <w:jc w:val="both"/>
      </w:pPr>
      <w:r>
        <w:t xml:space="preserve">   основе на реализацию мероприятий муниципальных программ (подпрограмм)</w:t>
      </w:r>
    </w:p>
    <w:p w:rsidR="002635CF" w:rsidRDefault="00604B87">
      <w:pPr>
        <w:pStyle w:val="ConsPlusNonformat0"/>
        <w:jc w:val="both"/>
      </w:pPr>
      <w:r>
        <w:t xml:space="preserve">   развития малого и среднего предпринимате</w:t>
      </w:r>
      <w:r>
        <w:t>льства в рамках национального</w:t>
      </w:r>
    </w:p>
    <w:p w:rsidR="002635CF" w:rsidRDefault="00604B87">
      <w:pPr>
        <w:pStyle w:val="ConsPlusNonformat0"/>
        <w:jc w:val="both"/>
      </w:pPr>
      <w:r>
        <w:t xml:space="preserve">         проекта "Малое и среднее предпринимательство и поддержка</w:t>
      </w:r>
    </w:p>
    <w:p w:rsidR="002635CF" w:rsidRDefault="00604B87">
      <w:pPr>
        <w:pStyle w:val="ConsPlusNonformat0"/>
        <w:jc w:val="both"/>
      </w:pPr>
      <w:r>
        <w:t xml:space="preserve">              индивидуальной предпринимательской инициативы"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1. Наименование муниципального образования Приморского края</w:t>
      </w:r>
    </w:p>
    <w:p w:rsidR="002635CF" w:rsidRDefault="00604B87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2635CF" w:rsidRDefault="00604B87">
      <w:pPr>
        <w:pStyle w:val="ConsPlusNonformat0"/>
        <w:jc w:val="both"/>
      </w:pPr>
      <w:r>
        <w:t>2.  Наименование  муниципальной  программы (подпрограммы) развития малого и</w:t>
      </w:r>
    </w:p>
    <w:p w:rsidR="002635CF" w:rsidRDefault="00604B87">
      <w:pPr>
        <w:pStyle w:val="ConsPlusNonformat0"/>
        <w:jc w:val="both"/>
      </w:pPr>
      <w:r>
        <w:t>среднего предпринимательства:</w:t>
      </w:r>
    </w:p>
    <w:p w:rsidR="002635CF" w:rsidRDefault="00604B87">
      <w:pPr>
        <w:pStyle w:val="ConsPlusNonformat0"/>
        <w:jc w:val="both"/>
      </w:pPr>
      <w:r>
        <w:t>___________________________________________________________________________</w:t>
      </w:r>
    </w:p>
    <w:p w:rsidR="002635CF" w:rsidRDefault="00604B87">
      <w:pPr>
        <w:pStyle w:val="ConsPlusNonformat0"/>
        <w:jc w:val="both"/>
      </w:pPr>
      <w:r>
        <w:t>3.   Наименование   уполномоченного   органа   муниципального   образования</w:t>
      </w:r>
    </w:p>
    <w:p w:rsidR="002635CF" w:rsidRDefault="00604B87">
      <w:pPr>
        <w:pStyle w:val="ConsPlusNonformat0"/>
        <w:jc w:val="both"/>
      </w:pPr>
      <w:r>
        <w:t>Приморского края</w:t>
      </w:r>
    </w:p>
    <w:p w:rsidR="002635CF" w:rsidRDefault="00604B87">
      <w:pPr>
        <w:pStyle w:val="ConsPlusNonformat0"/>
        <w:jc w:val="both"/>
      </w:pPr>
      <w:r>
        <w:t>___________________________________________________________________________</w:t>
      </w:r>
    </w:p>
    <w:p w:rsidR="002635CF" w:rsidRDefault="00604B87">
      <w:pPr>
        <w:pStyle w:val="ConsPlusNonformat0"/>
        <w:jc w:val="both"/>
      </w:pPr>
      <w:r>
        <w:t>4. Контактное лицо органа муниципального образования Приморского края</w:t>
      </w:r>
    </w:p>
    <w:p w:rsidR="002635CF" w:rsidRDefault="00604B87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2635CF" w:rsidRDefault="00604B87">
      <w:pPr>
        <w:pStyle w:val="ConsPlusNonformat0"/>
        <w:jc w:val="both"/>
      </w:pPr>
      <w:r>
        <w:t xml:space="preserve">               (должность, Ф.И.О., адрес, тел./факс, e-mail)</w:t>
      </w:r>
    </w:p>
    <w:p w:rsidR="002635CF" w:rsidRDefault="00604B87">
      <w:pPr>
        <w:pStyle w:val="ConsPlusNonformat0"/>
        <w:jc w:val="both"/>
      </w:pPr>
      <w:r>
        <w:t>5.  Адрес  администрации  муниципального  образования, банковские реквизиты</w:t>
      </w:r>
    </w:p>
    <w:p w:rsidR="002635CF" w:rsidRDefault="00604B87">
      <w:pPr>
        <w:pStyle w:val="ConsPlusNonformat0"/>
        <w:jc w:val="both"/>
      </w:pPr>
      <w:r>
        <w:t>муниципального образования Приморского края</w:t>
      </w:r>
    </w:p>
    <w:p w:rsidR="002635CF" w:rsidRDefault="00604B87">
      <w:pPr>
        <w:pStyle w:val="ConsPlusNonformat0"/>
        <w:jc w:val="both"/>
      </w:pPr>
      <w:r>
        <w:t>________________</w:t>
      </w:r>
      <w:r>
        <w:t>___________________________________________________________</w:t>
      </w:r>
    </w:p>
    <w:p w:rsidR="002635CF" w:rsidRDefault="00604B87">
      <w:pPr>
        <w:pStyle w:val="ConsPlusNonformat0"/>
        <w:jc w:val="both"/>
      </w:pPr>
      <w:r>
        <w:t>6.  Утвержденная  сумма  расходов  бюджета  муниципального  образования  на</w:t>
      </w:r>
    </w:p>
    <w:p w:rsidR="002635CF" w:rsidRDefault="00604B87">
      <w:pPr>
        <w:pStyle w:val="ConsPlusNonformat0"/>
        <w:jc w:val="both"/>
      </w:pPr>
      <w:r>
        <w:t>реализацию муниципальной программы, тыс. рублей</w:t>
      </w:r>
    </w:p>
    <w:p w:rsidR="002635CF" w:rsidRDefault="00604B87">
      <w:pPr>
        <w:pStyle w:val="ConsPlusNonformat0"/>
        <w:jc w:val="both"/>
      </w:pPr>
      <w:r>
        <w:t>________________________________________________________________________</w:t>
      </w:r>
      <w:r>
        <w:t>___</w:t>
      </w:r>
    </w:p>
    <w:p w:rsidR="002635CF" w:rsidRDefault="00604B87">
      <w:pPr>
        <w:pStyle w:val="ConsPlusNonformat0"/>
        <w:jc w:val="both"/>
      </w:pPr>
      <w:r>
        <w:t xml:space="preserve">                           (цифрами и прописью)</w:t>
      </w:r>
    </w:p>
    <w:p w:rsidR="002635CF" w:rsidRDefault="00604B87">
      <w:pPr>
        <w:pStyle w:val="ConsPlusNonformat0"/>
        <w:jc w:val="both"/>
      </w:pPr>
      <w:r>
        <w:t>в  том  числе  на реализацию мероприятий проекта развития малого и среднего</w:t>
      </w:r>
    </w:p>
    <w:p w:rsidR="002635CF" w:rsidRDefault="00604B87">
      <w:pPr>
        <w:pStyle w:val="ConsPlusNonformat0"/>
        <w:jc w:val="both"/>
      </w:pPr>
      <w:r>
        <w:t>предпринимательства  в  муниципальном  образовании Приморского края до 2025</w:t>
      </w:r>
    </w:p>
    <w:p w:rsidR="002635CF" w:rsidRDefault="00604B87">
      <w:pPr>
        <w:pStyle w:val="ConsPlusNonformat0"/>
        <w:jc w:val="both"/>
      </w:pPr>
      <w:r>
        <w:t>года, тыс. рублей</w:t>
      </w:r>
    </w:p>
    <w:p w:rsidR="002635CF" w:rsidRDefault="00604B87">
      <w:pPr>
        <w:pStyle w:val="ConsPlusNonformat0"/>
        <w:jc w:val="both"/>
      </w:pPr>
      <w:r>
        <w:t>___________________________________________________________________________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(цифрами и прописью)</w:t>
      </w:r>
    </w:p>
    <w:p w:rsidR="002635CF" w:rsidRDefault="00604B87">
      <w:pPr>
        <w:pStyle w:val="ConsPlusNonformat0"/>
        <w:jc w:val="both"/>
      </w:pPr>
      <w:r>
        <w:t>7. Потребность в субсидии, тыс. рублей за счет средств краевого бюджета</w:t>
      </w:r>
    </w:p>
    <w:p w:rsidR="002635CF" w:rsidRDefault="00604B87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2635CF" w:rsidRDefault="00604B87">
      <w:pPr>
        <w:pStyle w:val="ConsPlusNonformat0"/>
        <w:jc w:val="both"/>
      </w:pPr>
      <w:r>
        <w:t xml:space="preserve">                           (цифрами и прописью)</w:t>
      </w:r>
    </w:p>
    <w:p w:rsidR="002635CF" w:rsidRDefault="00604B87">
      <w:pPr>
        <w:pStyle w:val="ConsPlusNonformat0"/>
        <w:jc w:val="both"/>
      </w:pPr>
      <w:r>
        <w:t>8.   Мероприятия   муниципальной   программы,   на   осуществление  которых</w:t>
      </w:r>
    </w:p>
    <w:p w:rsidR="002635CF" w:rsidRDefault="00604B87">
      <w:pPr>
        <w:pStyle w:val="ConsPlusNonformat0"/>
        <w:jc w:val="both"/>
      </w:pPr>
      <w:r>
        <w:t>запрашивается субсидия: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6375"/>
        <w:gridCol w:w="2041"/>
      </w:tblGrid>
      <w:tr w:rsidR="002635CF">
        <w:tc>
          <w:tcPr>
            <w:tcW w:w="556" w:type="dxa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75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мероприятия муниципальной программы развития малого и среднего предприни</w:t>
            </w:r>
            <w:r>
              <w:t>мательства, на софинансирование которого предоставляется субсидия, предусмотренная настоящим Порядком</w:t>
            </w:r>
          </w:p>
        </w:tc>
        <w:tc>
          <w:tcPr>
            <w:tcW w:w="2041" w:type="dxa"/>
          </w:tcPr>
          <w:p w:rsidR="002635CF" w:rsidRDefault="00604B87">
            <w:pPr>
              <w:pStyle w:val="ConsPlusNormal0"/>
              <w:jc w:val="center"/>
            </w:pPr>
            <w:r>
              <w:t>Потребность в субсидии за счет средств краевого бюджета</w:t>
            </w:r>
          </w:p>
        </w:tc>
      </w:tr>
      <w:tr w:rsidR="002635CF">
        <w:tc>
          <w:tcPr>
            <w:tcW w:w="556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375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</w:tr>
      <w:tr w:rsidR="002635CF">
        <w:tc>
          <w:tcPr>
            <w:tcW w:w="556" w:type="dxa"/>
          </w:tcPr>
          <w:p w:rsidR="002635CF" w:rsidRDefault="00604B87">
            <w:pPr>
              <w:pStyle w:val="ConsPlusNormal0"/>
            </w:pPr>
            <w:r>
              <w:t>1.</w:t>
            </w:r>
          </w:p>
        </w:tc>
        <w:tc>
          <w:tcPr>
            <w:tcW w:w="6375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41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556" w:type="dxa"/>
          </w:tcPr>
          <w:p w:rsidR="002635CF" w:rsidRDefault="00604B87">
            <w:pPr>
              <w:pStyle w:val="ConsPlusNormal0"/>
            </w:pPr>
            <w:r>
              <w:t>2.</w:t>
            </w:r>
          </w:p>
        </w:tc>
        <w:tc>
          <w:tcPr>
            <w:tcW w:w="6375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41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556" w:type="dxa"/>
          </w:tcPr>
          <w:p w:rsidR="002635CF" w:rsidRDefault="00604B87">
            <w:pPr>
              <w:pStyle w:val="ConsPlusNormal0"/>
            </w:pPr>
            <w:r>
              <w:t>3.</w:t>
            </w:r>
          </w:p>
        </w:tc>
        <w:tc>
          <w:tcPr>
            <w:tcW w:w="6375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41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556" w:type="dxa"/>
          </w:tcPr>
          <w:p w:rsidR="002635CF" w:rsidRDefault="00604B87">
            <w:pPr>
              <w:pStyle w:val="ConsPlusNormal0"/>
            </w:pPr>
            <w:r>
              <w:t>4.</w:t>
            </w:r>
          </w:p>
        </w:tc>
        <w:tc>
          <w:tcPr>
            <w:tcW w:w="6375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41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6931" w:type="dxa"/>
            <w:gridSpan w:val="2"/>
          </w:tcPr>
          <w:p w:rsidR="002635CF" w:rsidRDefault="00604B87">
            <w:pPr>
              <w:pStyle w:val="ConsPlusNormal0"/>
            </w:pPr>
            <w:r>
              <w:t>ИТОГО</w:t>
            </w:r>
          </w:p>
        </w:tc>
        <w:tc>
          <w:tcPr>
            <w:tcW w:w="2041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>Перечень прилагаемых документов:</w:t>
      </w:r>
    </w:p>
    <w:p w:rsidR="002635CF" w:rsidRDefault="00604B87">
      <w:pPr>
        <w:pStyle w:val="ConsPlusNonformat0"/>
        <w:jc w:val="both"/>
      </w:pPr>
      <w:r>
        <w:t>Достоверность представленной информации гарантирую.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Глава администрации муниципального</w:t>
      </w:r>
    </w:p>
    <w:p w:rsidR="002635CF" w:rsidRDefault="00604B87">
      <w:pPr>
        <w:pStyle w:val="ConsPlusNonformat0"/>
        <w:jc w:val="both"/>
      </w:pPr>
      <w:r>
        <w:t>образования Приморского края</w:t>
      </w:r>
    </w:p>
    <w:p w:rsidR="002635CF" w:rsidRDefault="00604B87">
      <w:pPr>
        <w:pStyle w:val="ConsPlusNonformat0"/>
        <w:jc w:val="both"/>
      </w:pPr>
      <w:r>
        <w:t>________________________ ________________</w:t>
      </w:r>
    </w:p>
    <w:p w:rsidR="002635CF" w:rsidRDefault="00604B87">
      <w:pPr>
        <w:pStyle w:val="ConsPlusNonformat0"/>
        <w:jc w:val="both"/>
      </w:pPr>
      <w:r>
        <w:t xml:space="preserve">        (подпись)            (Ф.И.О.)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Дата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М.П.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</w:t>
      </w:r>
      <w:r>
        <w:t>е N 2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</w:t>
      </w:r>
    </w:p>
    <w:p w:rsidR="002635CF" w:rsidRDefault="00604B87">
      <w:pPr>
        <w:pStyle w:val="ConsPlusNormal0"/>
        <w:jc w:val="right"/>
      </w:pPr>
      <w:r>
        <w:t>и расходования</w:t>
      </w:r>
    </w:p>
    <w:p w:rsidR="002635CF" w:rsidRDefault="00604B87">
      <w:pPr>
        <w:pStyle w:val="ConsPlusNormal0"/>
        <w:jc w:val="right"/>
      </w:pPr>
      <w:r>
        <w:t>в 2020 году субсидий</w:t>
      </w:r>
    </w:p>
    <w:p w:rsidR="002635CF" w:rsidRDefault="00604B87">
      <w:pPr>
        <w:pStyle w:val="ConsPlusNormal0"/>
        <w:jc w:val="right"/>
      </w:pPr>
      <w:r>
        <w:t>из краевого бюджета</w:t>
      </w:r>
    </w:p>
    <w:p w:rsidR="002635CF" w:rsidRDefault="00604B87">
      <w:pPr>
        <w:pStyle w:val="ConsPlusNormal0"/>
        <w:jc w:val="right"/>
      </w:pPr>
      <w:r>
        <w:t>бюджетам муниципальных</w:t>
      </w:r>
    </w:p>
    <w:p w:rsidR="002635CF" w:rsidRDefault="00604B87">
      <w:pPr>
        <w:pStyle w:val="ConsPlusNormal0"/>
        <w:jc w:val="right"/>
      </w:pPr>
      <w:r>
        <w:t>образований Приморского</w:t>
      </w:r>
    </w:p>
    <w:p w:rsidR="002635CF" w:rsidRDefault="00604B87">
      <w:pPr>
        <w:pStyle w:val="ConsPlusNormal0"/>
        <w:jc w:val="right"/>
      </w:pPr>
      <w:r>
        <w:t>края на конкурсной</w:t>
      </w:r>
    </w:p>
    <w:p w:rsidR="002635CF" w:rsidRDefault="00604B87">
      <w:pPr>
        <w:pStyle w:val="ConsPlusNormal0"/>
        <w:jc w:val="right"/>
      </w:pPr>
      <w:r>
        <w:t>основе на реализацию</w:t>
      </w:r>
    </w:p>
    <w:p w:rsidR="002635CF" w:rsidRDefault="00604B87">
      <w:pPr>
        <w:pStyle w:val="ConsPlusNormal0"/>
        <w:jc w:val="right"/>
      </w:pPr>
      <w:r>
        <w:t>мероприятий муниципальных</w:t>
      </w:r>
    </w:p>
    <w:p w:rsidR="002635CF" w:rsidRDefault="00604B87">
      <w:pPr>
        <w:pStyle w:val="ConsPlusNormal0"/>
        <w:jc w:val="right"/>
      </w:pPr>
      <w:r>
        <w:t>программ (подпрограмм)</w:t>
      </w:r>
    </w:p>
    <w:p w:rsidR="002635CF" w:rsidRDefault="00604B87">
      <w:pPr>
        <w:pStyle w:val="ConsPlusNormal0"/>
        <w:jc w:val="right"/>
      </w:pPr>
      <w:r>
        <w:t>развития малого и среднего</w:t>
      </w:r>
    </w:p>
    <w:p w:rsidR="002635CF" w:rsidRDefault="00604B87">
      <w:pPr>
        <w:pStyle w:val="ConsPlusNormal0"/>
        <w:jc w:val="right"/>
      </w:pPr>
      <w:r>
        <w:t>предпринимательства в рамках</w:t>
      </w:r>
    </w:p>
    <w:p w:rsidR="002635CF" w:rsidRDefault="00604B87">
      <w:pPr>
        <w:pStyle w:val="ConsPlusNormal0"/>
        <w:jc w:val="right"/>
      </w:pPr>
      <w:r>
        <w:t>национального проекта</w:t>
      </w:r>
    </w:p>
    <w:p w:rsidR="002635CF" w:rsidRDefault="00604B87">
      <w:pPr>
        <w:pStyle w:val="ConsPlusNormal0"/>
        <w:jc w:val="right"/>
      </w:pPr>
      <w:r>
        <w:t>"Малое и среднее</w:t>
      </w:r>
    </w:p>
    <w:p w:rsidR="002635CF" w:rsidRDefault="00604B87">
      <w:pPr>
        <w:pStyle w:val="ConsPlusNormal0"/>
        <w:jc w:val="right"/>
      </w:pPr>
      <w:r>
        <w:t>предпринимательство и</w:t>
      </w:r>
    </w:p>
    <w:p w:rsidR="002635CF" w:rsidRDefault="00604B87">
      <w:pPr>
        <w:pStyle w:val="ConsPlusNormal0"/>
        <w:jc w:val="right"/>
      </w:pPr>
      <w:r>
        <w:t>поддержка индивидуальной</w:t>
      </w:r>
    </w:p>
    <w:p w:rsidR="002635CF" w:rsidRDefault="00604B87">
      <w:pPr>
        <w:pStyle w:val="ConsPlusNormal0"/>
        <w:jc w:val="right"/>
      </w:pPr>
      <w:r>
        <w:t>предпринимательской</w:t>
      </w:r>
    </w:p>
    <w:p w:rsidR="002635CF" w:rsidRDefault="00604B87">
      <w:pPr>
        <w:pStyle w:val="ConsPlusNormal0"/>
        <w:jc w:val="right"/>
      </w:pPr>
      <w:r>
        <w:t>инициативы"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 xml:space="preserve">                                                    В министерство</w:t>
      </w:r>
    </w:p>
    <w:p w:rsidR="002635CF" w:rsidRDefault="00604B87">
      <w:pPr>
        <w:pStyle w:val="ConsPlusNonformat0"/>
        <w:jc w:val="both"/>
      </w:pPr>
      <w:r>
        <w:t xml:space="preserve">       </w:t>
      </w:r>
      <w:r>
        <w:t xml:space="preserve">                                             экономического развития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Приморского края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_______________________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</w:t>
      </w:r>
      <w:r>
        <w:t xml:space="preserve">                (от кого)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bookmarkStart w:id="11" w:name="P11848"/>
      <w:bookmarkEnd w:id="11"/>
      <w:r>
        <w:t xml:space="preserve">                                   ОТЧЕТ</w:t>
      </w:r>
    </w:p>
    <w:p w:rsidR="002635CF" w:rsidRDefault="00604B87">
      <w:pPr>
        <w:pStyle w:val="ConsPlusNonformat0"/>
        <w:jc w:val="both"/>
      </w:pPr>
      <w:r>
        <w:t xml:space="preserve">      о расходовании субсидии, выделенной из краевого бюджета бюджету</w:t>
      </w:r>
    </w:p>
    <w:p w:rsidR="002635CF" w:rsidRDefault="00604B87">
      <w:pPr>
        <w:pStyle w:val="ConsPlusNonformat0"/>
        <w:jc w:val="both"/>
      </w:pPr>
      <w:r>
        <w:t xml:space="preserve">      _______________________________________________________________</w:t>
      </w:r>
    </w:p>
    <w:p w:rsidR="002635CF" w:rsidRDefault="00604B87">
      <w:pPr>
        <w:pStyle w:val="ConsPlusNonformat0"/>
        <w:jc w:val="both"/>
      </w:pPr>
      <w:r>
        <w:t xml:space="preserve">        (наименование муниципального образования Приморского края)</w:t>
      </w:r>
    </w:p>
    <w:p w:rsidR="002635CF" w:rsidRDefault="00604B87">
      <w:pPr>
        <w:pStyle w:val="ConsPlusNonformat0"/>
        <w:jc w:val="both"/>
      </w:pPr>
      <w:r>
        <w:t xml:space="preserve">                    за ___________________________ года</w:t>
      </w:r>
    </w:p>
    <w:p w:rsidR="002635CF" w:rsidRDefault="00604B87">
      <w:pPr>
        <w:pStyle w:val="ConsPlusNonformat0"/>
        <w:jc w:val="both"/>
      </w:pPr>
      <w:r>
        <w:t xml:space="preserve">                       (период нарастающим итогом)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438"/>
        <w:gridCol w:w="1701"/>
        <w:gridCol w:w="1112"/>
        <w:gridCol w:w="1474"/>
      </w:tblGrid>
      <w:tr w:rsidR="002635CF">
        <w:tc>
          <w:tcPr>
            <w:tcW w:w="2211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</w:t>
            </w:r>
            <w:r>
              <w:t>е мероприятия муниципальной программы с указанием кода классификации расходов бюджета</w:t>
            </w:r>
          </w:p>
        </w:tc>
        <w:tc>
          <w:tcPr>
            <w:tcW w:w="6725" w:type="dxa"/>
            <w:gridSpan w:val="4"/>
          </w:tcPr>
          <w:p w:rsidR="002635CF" w:rsidRDefault="00604B87">
            <w:pPr>
              <w:pStyle w:val="ConsPlusNormal0"/>
              <w:jc w:val="center"/>
            </w:pPr>
            <w:r>
              <w:t>Субсидия, выделенная из краевого бюджета (рубли)</w:t>
            </w:r>
          </w:p>
        </w:tc>
      </w:tr>
      <w:tr w:rsidR="002635CF">
        <w:tc>
          <w:tcPr>
            <w:tcW w:w="2211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438" w:type="dxa"/>
          </w:tcPr>
          <w:p w:rsidR="002635CF" w:rsidRDefault="00604B87">
            <w:pPr>
              <w:pStyle w:val="ConsPlusNormal0"/>
              <w:jc w:val="center"/>
            </w:pPr>
            <w:r>
              <w:t>перечислено на лицевой счет для учета операций по переданным полномочиям получателя бюджетных средств</w:t>
            </w:r>
          </w:p>
        </w:tc>
        <w:tc>
          <w:tcPr>
            <w:tcW w:w="1701" w:type="dxa"/>
          </w:tcPr>
          <w:p w:rsidR="002635CF" w:rsidRDefault="00604B87">
            <w:pPr>
              <w:pStyle w:val="ConsPlusNormal0"/>
              <w:jc w:val="center"/>
            </w:pPr>
            <w:r>
              <w:t>фактически израсх</w:t>
            </w:r>
            <w:r>
              <w:t>одовано с начала года</w:t>
            </w:r>
          </w:p>
        </w:tc>
        <w:tc>
          <w:tcPr>
            <w:tcW w:w="1112" w:type="dxa"/>
          </w:tcPr>
          <w:p w:rsidR="002635CF" w:rsidRDefault="00604B87">
            <w:pPr>
              <w:pStyle w:val="ConsPlusNormal0"/>
              <w:jc w:val="center"/>
            </w:pPr>
            <w:r>
              <w:t>итого остаток</w:t>
            </w:r>
          </w:p>
        </w:tc>
        <w:tc>
          <w:tcPr>
            <w:tcW w:w="1474" w:type="dxa"/>
          </w:tcPr>
          <w:p w:rsidR="002635CF" w:rsidRDefault="00604B87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2635CF">
        <w:tc>
          <w:tcPr>
            <w:tcW w:w="2211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12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</w:tr>
      <w:tr w:rsidR="002635CF">
        <w:tc>
          <w:tcPr>
            <w:tcW w:w="221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43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0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1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7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21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43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0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1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7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211" w:type="dxa"/>
          </w:tcPr>
          <w:p w:rsidR="002635CF" w:rsidRDefault="00604B87">
            <w:pPr>
              <w:pStyle w:val="ConsPlusNormal0"/>
            </w:pPr>
            <w:r>
              <w:t>ИТОГО</w:t>
            </w:r>
          </w:p>
        </w:tc>
        <w:tc>
          <w:tcPr>
            <w:tcW w:w="243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70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1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74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>Глава администрации муниципального</w:t>
      </w:r>
    </w:p>
    <w:p w:rsidR="002635CF" w:rsidRDefault="00604B87">
      <w:pPr>
        <w:pStyle w:val="ConsPlusNonformat0"/>
        <w:jc w:val="both"/>
      </w:pPr>
      <w:r>
        <w:t>образования Приморского края         ______________________ 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(подпись)          (Ф.И.О.)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(гербовая печать муниципального образования Приморского края)</w:t>
      </w:r>
    </w:p>
    <w:p w:rsidR="002635CF" w:rsidRDefault="00604B87">
      <w:pPr>
        <w:pStyle w:val="ConsPlusNonformat0"/>
        <w:jc w:val="both"/>
      </w:pPr>
      <w:r>
        <w:t>"__" ____________ 20 __ г.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Руководитель фина</w:t>
      </w:r>
      <w:r>
        <w:t>нсово-экономической</w:t>
      </w:r>
    </w:p>
    <w:p w:rsidR="002635CF" w:rsidRDefault="00604B87">
      <w:pPr>
        <w:pStyle w:val="ConsPlusNonformat0"/>
        <w:jc w:val="both"/>
      </w:pPr>
      <w:r>
        <w:t>службы администрации муниципального</w:t>
      </w:r>
    </w:p>
    <w:p w:rsidR="002635CF" w:rsidRDefault="00604B87">
      <w:pPr>
        <w:pStyle w:val="ConsPlusNonformat0"/>
        <w:jc w:val="both"/>
      </w:pPr>
      <w:r>
        <w:t>образования Приморского края         _____________________ 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(подпись)          (Ф.И.О.)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Примечания:</w:t>
      </w:r>
    </w:p>
    <w:p w:rsidR="002635CF" w:rsidRDefault="00604B87">
      <w:pPr>
        <w:pStyle w:val="ConsPlusNonformat0"/>
        <w:jc w:val="both"/>
      </w:pPr>
      <w:r>
        <w:t>1. Периодичность представления отчета: квартальная.</w:t>
      </w:r>
    </w:p>
    <w:p w:rsidR="002635CF" w:rsidRDefault="00604B87">
      <w:pPr>
        <w:pStyle w:val="ConsPlusNonformat0"/>
        <w:jc w:val="both"/>
      </w:pPr>
      <w:r>
        <w:t>2.  Сроки  представления  отчета: до 4 числа месяца, следующего за отчетным</w:t>
      </w:r>
    </w:p>
    <w:p w:rsidR="002635CF" w:rsidRDefault="00604B87">
      <w:pPr>
        <w:pStyle w:val="ConsPlusNonformat0"/>
        <w:jc w:val="both"/>
      </w:pPr>
      <w:r>
        <w:t>периодом.</w:t>
      </w:r>
    </w:p>
    <w:p w:rsidR="002635CF" w:rsidRDefault="00604B87">
      <w:pPr>
        <w:pStyle w:val="ConsPlusNonformat0"/>
        <w:jc w:val="both"/>
      </w:pPr>
      <w:r>
        <w:t>3. Заполняется нарастающим итогом на отчетную дату.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3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</w:t>
      </w:r>
    </w:p>
    <w:p w:rsidR="002635CF" w:rsidRDefault="00604B87">
      <w:pPr>
        <w:pStyle w:val="ConsPlusNormal0"/>
        <w:jc w:val="right"/>
      </w:pPr>
      <w:r>
        <w:t>и расходования</w:t>
      </w:r>
    </w:p>
    <w:p w:rsidR="002635CF" w:rsidRDefault="00604B87">
      <w:pPr>
        <w:pStyle w:val="ConsPlusNormal0"/>
        <w:jc w:val="right"/>
      </w:pPr>
      <w:r>
        <w:t>в 2020 году субсидий</w:t>
      </w:r>
    </w:p>
    <w:p w:rsidR="002635CF" w:rsidRDefault="00604B87">
      <w:pPr>
        <w:pStyle w:val="ConsPlusNormal0"/>
        <w:jc w:val="right"/>
      </w:pPr>
      <w:r>
        <w:t>из краевого бюджета</w:t>
      </w:r>
    </w:p>
    <w:p w:rsidR="002635CF" w:rsidRDefault="00604B87">
      <w:pPr>
        <w:pStyle w:val="ConsPlusNormal0"/>
        <w:jc w:val="right"/>
      </w:pPr>
      <w:r>
        <w:t>бюджетам муниципальных</w:t>
      </w:r>
    </w:p>
    <w:p w:rsidR="002635CF" w:rsidRDefault="00604B87">
      <w:pPr>
        <w:pStyle w:val="ConsPlusNormal0"/>
        <w:jc w:val="right"/>
      </w:pPr>
      <w:r>
        <w:t>образований Приморского</w:t>
      </w:r>
    </w:p>
    <w:p w:rsidR="002635CF" w:rsidRDefault="00604B87">
      <w:pPr>
        <w:pStyle w:val="ConsPlusNormal0"/>
        <w:jc w:val="right"/>
      </w:pPr>
      <w:r>
        <w:t>края на конкурсной</w:t>
      </w:r>
    </w:p>
    <w:p w:rsidR="002635CF" w:rsidRDefault="00604B87">
      <w:pPr>
        <w:pStyle w:val="ConsPlusNormal0"/>
        <w:jc w:val="right"/>
      </w:pPr>
      <w:r>
        <w:t>основе на реализацию</w:t>
      </w:r>
    </w:p>
    <w:p w:rsidR="002635CF" w:rsidRDefault="00604B87">
      <w:pPr>
        <w:pStyle w:val="ConsPlusNormal0"/>
        <w:jc w:val="right"/>
      </w:pPr>
      <w:r>
        <w:t>мероприятий муниципальных</w:t>
      </w:r>
    </w:p>
    <w:p w:rsidR="002635CF" w:rsidRDefault="00604B87">
      <w:pPr>
        <w:pStyle w:val="ConsPlusNormal0"/>
        <w:jc w:val="right"/>
      </w:pPr>
      <w:r>
        <w:t>программ (подпрограмм)</w:t>
      </w:r>
    </w:p>
    <w:p w:rsidR="002635CF" w:rsidRDefault="00604B87">
      <w:pPr>
        <w:pStyle w:val="ConsPlusNormal0"/>
        <w:jc w:val="right"/>
      </w:pPr>
      <w:r>
        <w:t>развития малого и среднего</w:t>
      </w:r>
    </w:p>
    <w:p w:rsidR="002635CF" w:rsidRDefault="00604B87">
      <w:pPr>
        <w:pStyle w:val="ConsPlusNormal0"/>
        <w:jc w:val="right"/>
      </w:pPr>
      <w:r>
        <w:t>предпринимательства в рамках</w:t>
      </w:r>
    </w:p>
    <w:p w:rsidR="002635CF" w:rsidRDefault="00604B87">
      <w:pPr>
        <w:pStyle w:val="ConsPlusNormal0"/>
        <w:jc w:val="right"/>
      </w:pPr>
      <w:r>
        <w:t>национал</w:t>
      </w:r>
      <w:r>
        <w:t>ьного проекта</w:t>
      </w:r>
    </w:p>
    <w:p w:rsidR="002635CF" w:rsidRDefault="00604B87">
      <w:pPr>
        <w:pStyle w:val="ConsPlusNormal0"/>
        <w:jc w:val="right"/>
      </w:pPr>
      <w:r>
        <w:t>"Малое и среднее</w:t>
      </w:r>
    </w:p>
    <w:p w:rsidR="002635CF" w:rsidRDefault="00604B87">
      <w:pPr>
        <w:pStyle w:val="ConsPlusNormal0"/>
        <w:jc w:val="right"/>
      </w:pPr>
      <w:r>
        <w:t>предпринимательство и</w:t>
      </w:r>
    </w:p>
    <w:p w:rsidR="002635CF" w:rsidRDefault="00604B87">
      <w:pPr>
        <w:pStyle w:val="ConsPlusNormal0"/>
        <w:jc w:val="right"/>
      </w:pPr>
      <w:r>
        <w:t>поддержка индивидуальной</w:t>
      </w:r>
    </w:p>
    <w:p w:rsidR="002635CF" w:rsidRDefault="00604B87">
      <w:pPr>
        <w:pStyle w:val="ConsPlusNormal0"/>
        <w:jc w:val="right"/>
      </w:pPr>
      <w:r>
        <w:t>предпринимательской</w:t>
      </w:r>
    </w:p>
    <w:p w:rsidR="002635CF" w:rsidRDefault="00604B87">
      <w:pPr>
        <w:pStyle w:val="ConsPlusNormal0"/>
        <w:jc w:val="right"/>
      </w:pPr>
      <w:r>
        <w:t>инициативы"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 xml:space="preserve">                                                    В министерство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экономического развития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Приморского края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_______________________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</w:t>
      </w:r>
      <w:r>
        <w:t xml:space="preserve">                       (от кого)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bookmarkStart w:id="12" w:name="P11933"/>
      <w:bookmarkEnd w:id="12"/>
      <w:r>
        <w:t xml:space="preserve">                                   ОТЧЕТ</w:t>
      </w:r>
    </w:p>
    <w:p w:rsidR="002635CF" w:rsidRDefault="00604B87">
      <w:pPr>
        <w:pStyle w:val="ConsPlusNonformat0"/>
        <w:jc w:val="both"/>
      </w:pPr>
      <w:r>
        <w:t xml:space="preserve">             о фактически произведенных расходах на реализацию</w:t>
      </w:r>
    </w:p>
    <w:p w:rsidR="002635CF" w:rsidRDefault="00604B87">
      <w:pPr>
        <w:pStyle w:val="ConsPlusNonformat0"/>
        <w:jc w:val="both"/>
      </w:pPr>
      <w:r>
        <w:t xml:space="preserve">        мероприятий муниципальной программы за счет средств бюджета</w:t>
      </w:r>
    </w:p>
    <w:p w:rsidR="002635CF" w:rsidRDefault="00604B87">
      <w:pPr>
        <w:pStyle w:val="ConsPlusNonformat0"/>
        <w:jc w:val="both"/>
      </w:pPr>
      <w:r>
        <w:t xml:space="preserve">        __________________________________________</w:t>
      </w:r>
      <w:r>
        <w:t>________________</w:t>
      </w:r>
    </w:p>
    <w:p w:rsidR="002635CF" w:rsidRDefault="00604B87">
      <w:pPr>
        <w:pStyle w:val="ConsPlusNonformat0"/>
        <w:jc w:val="both"/>
      </w:pPr>
      <w:r>
        <w:t xml:space="preserve">        (наименование муниципального образования Приморского края)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 xml:space="preserve">                    за ___________________________ года</w:t>
      </w:r>
    </w:p>
    <w:p w:rsidR="002635CF" w:rsidRDefault="00604B87">
      <w:pPr>
        <w:pStyle w:val="ConsPlusNonformat0"/>
        <w:jc w:val="both"/>
      </w:pPr>
      <w:r>
        <w:t xml:space="preserve">                       (период нарастающим итогом)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1492"/>
        <w:gridCol w:w="1684"/>
        <w:gridCol w:w="1624"/>
        <w:gridCol w:w="916"/>
        <w:gridCol w:w="1408"/>
      </w:tblGrid>
      <w:tr w:rsidR="002635CF">
        <w:tc>
          <w:tcPr>
            <w:tcW w:w="1768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мероприятий муниципальной программы с указанием ко</w:t>
            </w:r>
            <w:r>
              <w:t>да классификации расходов бюджета</w:t>
            </w:r>
          </w:p>
        </w:tc>
        <w:tc>
          <w:tcPr>
            <w:tcW w:w="1492" w:type="dxa"/>
          </w:tcPr>
          <w:p w:rsidR="002635CF" w:rsidRDefault="00604B87">
            <w:pPr>
              <w:pStyle w:val="ConsPlusNormal0"/>
              <w:jc w:val="center"/>
            </w:pPr>
            <w:r>
              <w:t>Срок реализации мероприятий</w:t>
            </w:r>
          </w:p>
        </w:tc>
        <w:tc>
          <w:tcPr>
            <w:tcW w:w="1684" w:type="dxa"/>
          </w:tcPr>
          <w:p w:rsidR="002635CF" w:rsidRDefault="00604B87">
            <w:pPr>
              <w:pStyle w:val="ConsPlusNormal0"/>
              <w:jc w:val="center"/>
            </w:pPr>
            <w:r>
              <w:t>Запланировано расходов</w:t>
            </w:r>
          </w:p>
        </w:tc>
        <w:tc>
          <w:tcPr>
            <w:tcW w:w="1624" w:type="dxa"/>
          </w:tcPr>
          <w:p w:rsidR="002635CF" w:rsidRDefault="00604B87">
            <w:pPr>
              <w:pStyle w:val="ConsPlusNormal0"/>
              <w:jc w:val="center"/>
            </w:pPr>
            <w:r>
              <w:t>Фактически израсходовано с начала года</w:t>
            </w:r>
          </w:p>
        </w:tc>
        <w:tc>
          <w:tcPr>
            <w:tcW w:w="916" w:type="dxa"/>
          </w:tcPr>
          <w:p w:rsidR="002635CF" w:rsidRDefault="00604B87">
            <w:pPr>
              <w:pStyle w:val="ConsPlusNormal0"/>
              <w:jc w:val="center"/>
            </w:pPr>
            <w:r>
              <w:t>Итого остаток</w:t>
            </w:r>
          </w:p>
        </w:tc>
        <w:tc>
          <w:tcPr>
            <w:tcW w:w="1408" w:type="dxa"/>
          </w:tcPr>
          <w:p w:rsidR="002635CF" w:rsidRDefault="00604B87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2635CF">
        <w:tc>
          <w:tcPr>
            <w:tcW w:w="1768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92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84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24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16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08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</w:tr>
      <w:tr w:rsidR="002635CF">
        <w:tc>
          <w:tcPr>
            <w:tcW w:w="176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9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2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16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0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176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9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2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16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0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1768" w:type="dxa"/>
          </w:tcPr>
          <w:p w:rsidR="002635CF" w:rsidRDefault="00604B87">
            <w:pPr>
              <w:pStyle w:val="ConsPlusNormal0"/>
            </w:pPr>
            <w:r>
              <w:t>ИТОГО</w:t>
            </w:r>
          </w:p>
        </w:tc>
        <w:tc>
          <w:tcPr>
            <w:tcW w:w="149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2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16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08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>Глава администрации муниципального</w:t>
      </w:r>
    </w:p>
    <w:p w:rsidR="002635CF" w:rsidRDefault="00604B87">
      <w:pPr>
        <w:pStyle w:val="ConsPlusNonformat0"/>
        <w:jc w:val="both"/>
      </w:pPr>
      <w:r>
        <w:t>образования Приморского края         ______________________ 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(подпись)          (Ф.И.О.)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(гербовая печать муниципального образования Приморского края)</w:t>
      </w:r>
    </w:p>
    <w:p w:rsidR="002635CF" w:rsidRDefault="00604B87">
      <w:pPr>
        <w:pStyle w:val="ConsPlusNonformat0"/>
        <w:jc w:val="both"/>
      </w:pPr>
      <w:r>
        <w:t>"__" _____</w:t>
      </w:r>
      <w:r>
        <w:t>_______ 20 __ г.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Руководитель финансово-экономической</w:t>
      </w:r>
    </w:p>
    <w:p w:rsidR="002635CF" w:rsidRDefault="00604B87">
      <w:pPr>
        <w:pStyle w:val="ConsPlusNonformat0"/>
        <w:jc w:val="both"/>
      </w:pPr>
      <w:r>
        <w:t>службы администрации муниципального</w:t>
      </w:r>
    </w:p>
    <w:p w:rsidR="002635CF" w:rsidRDefault="00604B87">
      <w:pPr>
        <w:pStyle w:val="ConsPlusNonformat0"/>
        <w:jc w:val="both"/>
      </w:pPr>
      <w:r>
        <w:t>образования Приморского края         _____________________ 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(подпись)          (Ф.И.О.)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Примечания:</w:t>
      </w:r>
    </w:p>
    <w:p w:rsidR="002635CF" w:rsidRDefault="00604B87">
      <w:pPr>
        <w:pStyle w:val="ConsPlusNonformat0"/>
        <w:jc w:val="both"/>
      </w:pPr>
      <w:r>
        <w:t>1. П</w:t>
      </w:r>
      <w:r>
        <w:t>ериодичность представления отчета: квартальная.</w:t>
      </w:r>
    </w:p>
    <w:p w:rsidR="002635CF" w:rsidRDefault="00604B87">
      <w:pPr>
        <w:pStyle w:val="ConsPlusNonformat0"/>
        <w:jc w:val="both"/>
      </w:pPr>
      <w:r>
        <w:t>2.  Сроки  представления  отчета: до 4 числа месяца, следующего за отчетным</w:t>
      </w:r>
    </w:p>
    <w:p w:rsidR="002635CF" w:rsidRDefault="00604B87">
      <w:pPr>
        <w:pStyle w:val="ConsPlusNonformat0"/>
        <w:jc w:val="both"/>
      </w:pPr>
      <w:r>
        <w:t>периодом.</w:t>
      </w:r>
    </w:p>
    <w:p w:rsidR="002635CF" w:rsidRDefault="00604B87">
      <w:pPr>
        <w:pStyle w:val="ConsPlusNonformat0"/>
        <w:jc w:val="both"/>
      </w:pPr>
      <w:r>
        <w:t>3. Заполняется нарастающим итогом на отчетную дату.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4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</w:t>
      </w:r>
    </w:p>
    <w:p w:rsidR="002635CF" w:rsidRDefault="00604B87">
      <w:pPr>
        <w:pStyle w:val="ConsPlusNormal0"/>
        <w:jc w:val="right"/>
      </w:pPr>
      <w:r>
        <w:t>и расходования</w:t>
      </w:r>
    </w:p>
    <w:p w:rsidR="002635CF" w:rsidRDefault="00604B87">
      <w:pPr>
        <w:pStyle w:val="ConsPlusNormal0"/>
        <w:jc w:val="right"/>
      </w:pPr>
      <w:r>
        <w:t>в 2020 год</w:t>
      </w:r>
      <w:r>
        <w:t>у субсидий</w:t>
      </w:r>
    </w:p>
    <w:p w:rsidR="002635CF" w:rsidRDefault="00604B87">
      <w:pPr>
        <w:pStyle w:val="ConsPlusNormal0"/>
        <w:jc w:val="right"/>
      </w:pPr>
      <w:r>
        <w:t>из краевого бюджета</w:t>
      </w:r>
    </w:p>
    <w:p w:rsidR="002635CF" w:rsidRDefault="00604B87">
      <w:pPr>
        <w:pStyle w:val="ConsPlusNormal0"/>
        <w:jc w:val="right"/>
      </w:pPr>
      <w:r>
        <w:t>бюджетам муниципальных</w:t>
      </w:r>
    </w:p>
    <w:p w:rsidR="002635CF" w:rsidRDefault="00604B87">
      <w:pPr>
        <w:pStyle w:val="ConsPlusNormal0"/>
        <w:jc w:val="right"/>
      </w:pPr>
      <w:r>
        <w:t>образований Приморского</w:t>
      </w:r>
    </w:p>
    <w:p w:rsidR="002635CF" w:rsidRDefault="00604B87">
      <w:pPr>
        <w:pStyle w:val="ConsPlusNormal0"/>
        <w:jc w:val="right"/>
      </w:pPr>
      <w:r>
        <w:t>края на конкурсной</w:t>
      </w:r>
    </w:p>
    <w:p w:rsidR="002635CF" w:rsidRDefault="00604B87">
      <w:pPr>
        <w:pStyle w:val="ConsPlusNormal0"/>
        <w:jc w:val="right"/>
      </w:pPr>
      <w:r>
        <w:t>основе на реализацию</w:t>
      </w:r>
    </w:p>
    <w:p w:rsidR="002635CF" w:rsidRDefault="00604B87">
      <w:pPr>
        <w:pStyle w:val="ConsPlusNormal0"/>
        <w:jc w:val="right"/>
      </w:pPr>
      <w:r>
        <w:t>мероприятий муниципальных</w:t>
      </w:r>
    </w:p>
    <w:p w:rsidR="002635CF" w:rsidRDefault="00604B87">
      <w:pPr>
        <w:pStyle w:val="ConsPlusNormal0"/>
        <w:jc w:val="right"/>
      </w:pPr>
      <w:r>
        <w:t>программ (подпрограмм)</w:t>
      </w:r>
    </w:p>
    <w:p w:rsidR="002635CF" w:rsidRDefault="00604B87">
      <w:pPr>
        <w:pStyle w:val="ConsPlusNormal0"/>
        <w:jc w:val="right"/>
      </w:pPr>
      <w:r>
        <w:t>развития малого и среднего</w:t>
      </w:r>
    </w:p>
    <w:p w:rsidR="002635CF" w:rsidRDefault="00604B87">
      <w:pPr>
        <w:pStyle w:val="ConsPlusNormal0"/>
        <w:jc w:val="right"/>
      </w:pPr>
      <w:r>
        <w:t>предпринимательства в рамках</w:t>
      </w:r>
    </w:p>
    <w:p w:rsidR="002635CF" w:rsidRDefault="00604B87">
      <w:pPr>
        <w:pStyle w:val="ConsPlusNormal0"/>
        <w:jc w:val="right"/>
      </w:pPr>
      <w:r>
        <w:t>национального проекта</w:t>
      </w:r>
    </w:p>
    <w:p w:rsidR="002635CF" w:rsidRDefault="00604B87">
      <w:pPr>
        <w:pStyle w:val="ConsPlusNormal0"/>
        <w:jc w:val="right"/>
      </w:pPr>
      <w:r>
        <w:t>"Малое и среднее</w:t>
      </w:r>
    </w:p>
    <w:p w:rsidR="002635CF" w:rsidRDefault="00604B87">
      <w:pPr>
        <w:pStyle w:val="ConsPlusNormal0"/>
        <w:jc w:val="right"/>
      </w:pPr>
      <w:r>
        <w:t>предпринимательство и</w:t>
      </w:r>
    </w:p>
    <w:p w:rsidR="002635CF" w:rsidRDefault="00604B87">
      <w:pPr>
        <w:pStyle w:val="ConsPlusNormal0"/>
        <w:jc w:val="right"/>
      </w:pPr>
      <w:r>
        <w:t>поддержка индивидуальной</w:t>
      </w:r>
    </w:p>
    <w:p w:rsidR="002635CF" w:rsidRDefault="00604B87">
      <w:pPr>
        <w:pStyle w:val="ConsPlusNormal0"/>
        <w:jc w:val="right"/>
      </w:pPr>
      <w:r>
        <w:t>предпринимательской</w:t>
      </w:r>
    </w:p>
    <w:p w:rsidR="002635CF" w:rsidRDefault="00604B87">
      <w:pPr>
        <w:pStyle w:val="ConsPlusNormal0"/>
        <w:jc w:val="right"/>
      </w:pPr>
      <w:r>
        <w:t>инициативы"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bookmarkStart w:id="13" w:name="P12018"/>
      <w:bookmarkEnd w:id="13"/>
      <w:r>
        <w:t xml:space="preserve">                                   ОТЧЕТ</w:t>
      </w:r>
    </w:p>
    <w:p w:rsidR="002635CF" w:rsidRDefault="00604B87">
      <w:pPr>
        <w:pStyle w:val="ConsPlusNonformat0"/>
        <w:jc w:val="both"/>
      </w:pPr>
      <w:r>
        <w:t xml:space="preserve">     о достижении значений показателей результативности предоставления</w:t>
      </w:r>
    </w:p>
    <w:p w:rsidR="002635CF" w:rsidRDefault="00604B87">
      <w:pPr>
        <w:pStyle w:val="ConsPlusNonformat0"/>
        <w:jc w:val="both"/>
      </w:pPr>
      <w:r>
        <w:t xml:space="preserve">      субсидий из </w:t>
      </w:r>
      <w:r>
        <w:t>краевого бюджета бюджетам муниципальных образований</w:t>
      </w:r>
    </w:p>
    <w:p w:rsidR="002635CF" w:rsidRDefault="00604B87">
      <w:pPr>
        <w:pStyle w:val="ConsPlusNonformat0"/>
        <w:jc w:val="both"/>
      </w:pPr>
      <w:r>
        <w:t xml:space="preserve">      Приморского края на конкурсной основе на реализацию мероприятий</w:t>
      </w:r>
    </w:p>
    <w:p w:rsidR="002635CF" w:rsidRDefault="00604B87">
      <w:pPr>
        <w:pStyle w:val="ConsPlusNonformat0"/>
        <w:jc w:val="both"/>
      </w:pPr>
      <w:r>
        <w:t xml:space="preserve">      муниципальных программ (подпрограмм) развития малого и среднего</w:t>
      </w:r>
    </w:p>
    <w:p w:rsidR="002635CF" w:rsidRDefault="00604B87">
      <w:pPr>
        <w:pStyle w:val="ConsPlusNonformat0"/>
        <w:jc w:val="both"/>
      </w:pPr>
      <w:r>
        <w:t xml:space="preserve">        предпринимательства в рамках национального проекта "Мало</w:t>
      </w:r>
      <w:r>
        <w:t>е и</w:t>
      </w:r>
    </w:p>
    <w:p w:rsidR="002635CF" w:rsidRDefault="00604B87">
      <w:pPr>
        <w:pStyle w:val="ConsPlusNonformat0"/>
        <w:jc w:val="both"/>
      </w:pPr>
      <w:r>
        <w:t xml:space="preserve">          среднее предпринимательство и поддержка индивидуальной</w:t>
      </w:r>
    </w:p>
    <w:p w:rsidR="002635CF" w:rsidRDefault="00604B87">
      <w:pPr>
        <w:pStyle w:val="ConsPlusNonformat0"/>
        <w:jc w:val="both"/>
      </w:pPr>
      <w:r>
        <w:t xml:space="preserve">                предпринимательской инициативы" за 2020 год</w:t>
      </w:r>
    </w:p>
    <w:p w:rsidR="002635CF" w:rsidRDefault="00604B87">
      <w:pPr>
        <w:pStyle w:val="ConsPlusNonformat0"/>
        <w:jc w:val="both"/>
      </w:pPr>
      <w:r>
        <w:t xml:space="preserve">        __________________________________________________________</w:t>
      </w:r>
    </w:p>
    <w:p w:rsidR="002635CF" w:rsidRDefault="00604B87">
      <w:pPr>
        <w:pStyle w:val="ConsPlusNonformat0"/>
        <w:jc w:val="both"/>
      </w:pPr>
      <w:r>
        <w:t xml:space="preserve">        (наименование муниципального образования Приморского</w:t>
      </w:r>
      <w:r>
        <w:t xml:space="preserve"> края)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449"/>
        <w:gridCol w:w="1939"/>
        <w:gridCol w:w="1984"/>
        <w:gridCol w:w="2041"/>
      </w:tblGrid>
      <w:tr w:rsidR="002635CF">
        <w:tc>
          <w:tcPr>
            <w:tcW w:w="540" w:type="dxa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49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показателя результативности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  <w:jc w:val="center"/>
            </w:pPr>
            <w:r>
              <w:t>Плановое значение показателей результативности в соответствии с соглашением</w:t>
            </w:r>
          </w:p>
        </w:tc>
        <w:tc>
          <w:tcPr>
            <w:tcW w:w="1984" w:type="dxa"/>
          </w:tcPr>
          <w:p w:rsidR="002635CF" w:rsidRDefault="00604B87">
            <w:pPr>
              <w:pStyle w:val="ConsPlusNormal0"/>
              <w:jc w:val="center"/>
            </w:pPr>
            <w:r>
              <w:t>Фактическое значение показателей результативности предоставления субсидии</w:t>
            </w:r>
          </w:p>
        </w:tc>
        <w:tc>
          <w:tcPr>
            <w:tcW w:w="2041" w:type="dxa"/>
          </w:tcPr>
          <w:p w:rsidR="002635CF" w:rsidRDefault="00604B87">
            <w:pPr>
              <w:pStyle w:val="ConsPlusNormal0"/>
              <w:jc w:val="center"/>
            </w:pPr>
            <w:r>
              <w:t>Исполнение показателя результативности, %</w:t>
            </w:r>
          </w:p>
        </w:tc>
      </w:tr>
      <w:tr w:rsidR="002635CF">
        <w:tc>
          <w:tcPr>
            <w:tcW w:w="540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49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39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</w:tr>
      <w:tr w:rsidR="002635CF">
        <w:tc>
          <w:tcPr>
            <w:tcW w:w="540" w:type="dxa"/>
          </w:tcPr>
          <w:p w:rsidR="002635CF" w:rsidRDefault="00604B87">
            <w:pPr>
              <w:pStyle w:val="ConsPlusNormal0"/>
            </w:pPr>
            <w:r>
              <w:t>1.</w:t>
            </w:r>
          </w:p>
        </w:tc>
        <w:tc>
          <w:tcPr>
            <w:tcW w:w="2449" w:type="dxa"/>
          </w:tcPr>
          <w:p w:rsidR="002635CF" w:rsidRDefault="00604B87">
            <w:pPr>
              <w:pStyle w:val="ConsPlusNormal0"/>
            </w:pPr>
            <w:r>
              <w:t>Количество субъектов МСП и самозанятых граждан, получивших поддержку в рамках регионального проекта (ед.)</w:t>
            </w:r>
          </w:p>
        </w:tc>
        <w:tc>
          <w:tcPr>
            <w:tcW w:w="1939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98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41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>Глава администрации муниципального</w:t>
      </w:r>
    </w:p>
    <w:p w:rsidR="002635CF" w:rsidRDefault="00604B87">
      <w:pPr>
        <w:pStyle w:val="ConsPlusNonformat0"/>
        <w:jc w:val="both"/>
      </w:pPr>
      <w:r>
        <w:t>образования Приморского края       ______________________ _________________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(подпись)           (Ф.И.О.)</w:t>
      </w:r>
    </w:p>
    <w:p w:rsidR="002635CF" w:rsidRDefault="00604B87">
      <w:pPr>
        <w:pStyle w:val="ConsPlusNonformat0"/>
        <w:jc w:val="both"/>
      </w:pPr>
      <w:r>
        <w:t>Дата М.П.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5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</w:t>
      </w:r>
    </w:p>
    <w:p w:rsidR="002635CF" w:rsidRDefault="00604B87">
      <w:pPr>
        <w:pStyle w:val="ConsPlusNormal0"/>
        <w:jc w:val="right"/>
      </w:pPr>
      <w:r>
        <w:t>и расходования</w:t>
      </w:r>
    </w:p>
    <w:p w:rsidR="002635CF" w:rsidRDefault="00604B87">
      <w:pPr>
        <w:pStyle w:val="ConsPlusNormal0"/>
        <w:jc w:val="right"/>
      </w:pPr>
      <w:r>
        <w:t>в 2020 году субсидий</w:t>
      </w:r>
    </w:p>
    <w:p w:rsidR="002635CF" w:rsidRDefault="00604B87">
      <w:pPr>
        <w:pStyle w:val="ConsPlusNormal0"/>
        <w:jc w:val="right"/>
      </w:pPr>
      <w:r>
        <w:t>из краевого бюджета</w:t>
      </w:r>
    </w:p>
    <w:p w:rsidR="002635CF" w:rsidRDefault="00604B87">
      <w:pPr>
        <w:pStyle w:val="ConsPlusNormal0"/>
        <w:jc w:val="right"/>
      </w:pPr>
      <w:r>
        <w:t>бюджетам муниципальных</w:t>
      </w:r>
    </w:p>
    <w:p w:rsidR="002635CF" w:rsidRDefault="00604B87">
      <w:pPr>
        <w:pStyle w:val="ConsPlusNormal0"/>
        <w:jc w:val="right"/>
      </w:pPr>
      <w:r>
        <w:t>образований Приморского</w:t>
      </w:r>
    </w:p>
    <w:p w:rsidR="002635CF" w:rsidRDefault="00604B87">
      <w:pPr>
        <w:pStyle w:val="ConsPlusNormal0"/>
        <w:jc w:val="right"/>
      </w:pPr>
      <w:r>
        <w:t>края на конкурсной</w:t>
      </w:r>
    </w:p>
    <w:p w:rsidR="002635CF" w:rsidRDefault="00604B87">
      <w:pPr>
        <w:pStyle w:val="ConsPlusNormal0"/>
        <w:jc w:val="right"/>
      </w:pPr>
      <w:r>
        <w:t>основе на реализацию</w:t>
      </w:r>
    </w:p>
    <w:p w:rsidR="002635CF" w:rsidRDefault="00604B87">
      <w:pPr>
        <w:pStyle w:val="ConsPlusNormal0"/>
        <w:jc w:val="right"/>
      </w:pPr>
      <w:r>
        <w:t>мероприятий муниципальных</w:t>
      </w:r>
    </w:p>
    <w:p w:rsidR="002635CF" w:rsidRDefault="00604B87">
      <w:pPr>
        <w:pStyle w:val="ConsPlusNormal0"/>
        <w:jc w:val="right"/>
      </w:pPr>
      <w:r>
        <w:t>программ (подпрограмм)</w:t>
      </w:r>
    </w:p>
    <w:p w:rsidR="002635CF" w:rsidRDefault="00604B87">
      <w:pPr>
        <w:pStyle w:val="ConsPlusNormal0"/>
        <w:jc w:val="right"/>
      </w:pPr>
      <w:r>
        <w:t>развития малого и среднего</w:t>
      </w:r>
    </w:p>
    <w:p w:rsidR="002635CF" w:rsidRDefault="00604B87">
      <w:pPr>
        <w:pStyle w:val="ConsPlusNormal0"/>
        <w:jc w:val="right"/>
      </w:pPr>
      <w:r>
        <w:t>предпринимательства в рамках</w:t>
      </w:r>
    </w:p>
    <w:p w:rsidR="002635CF" w:rsidRDefault="00604B87">
      <w:pPr>
        <w:pStyle w:val="ConsPlusNormal0"/>
        <w:jc w:val="right"/>
      </w:pPr>
      <w:r>
        <w:t>национал</w:t>
      </w:r>
      <w:r>
        <w:t>ьного проекта</w:t>
      </w:r>
    </w:p>
    <w:p w:rsidR="002635CF" w:rsidRDefault="00604B87">
      <w:pPr>
        <w:pStyle w:val="ConsPlusNormal0"/>
        <w:jc w:val="right"/>
      </w:pPr>
      <w:r>
        <w:t>"Малое и среднее</w:t>
      </w:r>
    </w:p>
    <w:p w:rsidR="002635CF" w:rsidRDefault="00604B87">
      <w:pPr>
        <w:pStyle w:val="ConsPlusNormal0"/>
        <w:jc w:val="right"/>
      </w:pPr>
      <w:r>
        <w:t>предпринимательство и</w:t>
      </w:r>
    </w:p>
    <w:p w:rsidR="002635CF" w:rsidRDefault="00604B87">
      <w:pPr>
        <w:pStyle w:val="ConsPlusNormal0"/>
        <w:jc w:val="right"/>
      </w:pPr>
      <w:r>
        <w:t>поддержка индивидуальной</w:t>
      </w:r>
    </w:p>
    <w:p w:rsidR="002635CF" w:rsidRDefault="00604B87">
      <w:pPr>
        <w:pStyle w:val="ConsPlusNormal0"/>
        <w:jc w:val="right"/>
      </w:pPr>
      <w:r>
        <w:t>предпринимательской</w:t>
      </w:r>
    </w:p>
    <w:p w:rsidR="002635CF" w:rsidRDefault="00604B87">
      <w:pPr>
        <w:pStyle w:val="ConsPlusNormal0"/>
        <w:jc w:val="right"/>
      </w:pPr>
      <w:r>
        <w:t>инициативы"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14" w:name="P12075"/>
      <w:bookmarkEnd w:id="14"/>
      <w:r>
        <w:t>ЦЕЛЕВЫЕ ПОКАЗАТЕЛИ</w:t>
      </w:r>
    </w:p>
    <w:p w:rsidR="002635CF" w:rsidRDefault="00604B87">
      <w:pPr>
        <w:pStyle w:val="ConsPlusTitle0"/>
        <w:jc w:val="center"/>
      </w:pPr>
      <w:r>
        <w:t>РЕЗУЛЬТАТИВНОСТИ ПРЕДОСТАВЛЕНИЯ</w:t>
      </w:r>
    </w:p>
    <w:p w:rsidR="002635CF" w:rsidRDefault="00604B87">
      <w:pPr>
        <w:pStyle w:val="ConsPlusTitle0"/>
        <w:jc w:val="center"/>
      </w:pPr>
      <w:r>
        <w:t>СУБСИДИЙ ИЗ КРАЕВОГО БЮДЖЕТА БЮДЖЕТАМ</w:t>
      </w:r>
    </w:p>
    <w:p w:rsidR="002635CF" w:rsidRDefault="00604B87">
      <w:pPr>
        <w:pStyle w:val="ConsPlusTitle0"/>
        <w:jc w:val="center"/>
      </w:pPr>
      <w:r>
        <w:t>МУНИЦИПАЛЬНЫХ ОБРАЗОВАНИЙ ПРИМОРСКОГО КРАЯ</w:t>
      </w:r>
    </w:p>
    <w:p w:rsidR="002635CF" w:rsidRDefault="00604B87">
      <w:pPr>
        <w:pStyle w:val="ConsPlusTitle0"/>
        <w:jc w:val="center"/>
      </w:pPr>
      <w:r>
        <w:t>НА КОНКУРСНОЙ</w:t>
      </w:r>
      <w:r>
        <w:t xml:space="preserve"> ОСНОВЕ НА РЕАЛИЗАЦИЮ МЕРОПРИЯТИЙ</w:t>
      </w:r>
    </w:p>
    <w:p w:rsidR="002635CF" w:rsidRDefault="00604B87">
      <w:pPr>
        <w:pStyle w:val="ConsPlusTitle0"/>
        <w:jc w:val="center"/>
      </w:pPr>
      <w:r>
        <w:t>МУНИЦИПАЛЬНЫХ ПРОГРАММ (ПОДПРОГРАММ) РАЗВИТИЯ МАЛОГО</w:t>
      </w:r>
    </w:p>
    <w:p w:rsidR="002635CF" w:rsidRDefault="00604B87">
      <w:pPr>
        <w:pStyle w:val="ConsPlusTitle0"/>
        <w:jc w:val="center"/>
      </w:pPr>
      <w:r>
        <w:t>И СРЕДНЕГО ПРЕДПРИНИМАТЕЛЬСТВА В РАМКАХ НАЦИОНАЛЬНОГО</w:t>
      </w:r>
    </w:p>
    <w:p w:rsidR="002635CF" w:rsidRDefault="00604B87">
      <w:pPr>
        <w:pStyle w:val="ConsPlusTitle0"/>
        <w:jc w:val="center"/>
      </w:pPr>
      <w:r>
        <w:t>ПРОЕКТА "МАЛОЕ И СРЕДНЕЕ ПРЕДПРИНИМАТЕЛЬСТВО И</w:t>
      </w:r>
    </w:p>
    <w:p w:rsidR="002635CF" w:rsidRDefault="00604B87">
      <w:pPr>
        <w:pStyle w:val="ConsPlusTitle0"/>
        <w:jc w:val="center"/>
      </w:pPr>
      <w:r>
        <w:t>ПОДДЕРЖКА ИНДИВИДУАЛЬНОЙ ПРЕДПРИНИМАТЕЛЬСКОЙ</w:t>
      </w:r>
    </w:p>
    <w:p w:rsidR="002635CF" w:rsidRDefault="00604B87">
      <w:pPr>
        <w:pStyle w:val="ConsPlusTitle0"/>
        <w:jc w:val="center"/>
      </w:pPr>
      <w:r>
        <w:t>ИНИЦИАТИВЫ" И ИХ ЗНАЧЕНИЯ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sectPr w:rsidR="002635CF">
          <w:headerReference w:type="default" r:id="rId335"/>
          <w:footerReference w:type="default" r:id="rId336"/>
          <w:headerReference w:type="first" r:id="rId337"/>
          <w:footerReference w:type="first" r:id="rId3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440"/>
        <w:gridCol w:w="1948"/>
        <w:gridCol w:w="1216"/>
        <w:gridCol w:w="1948"/>
        <w:gridCol w:w="1948"/>
        <w:gridCol w:w="1948"/>
      </w:tblGrid>
      <w:tr w:rsidR="002635CF">
        <w:tc>
          <w:tcPr>
            <w:tcW w:w="460" w:type="dxa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40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субсидий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целевого показателя результативности</w:t>
            </w:r>
          </w:p>
        </w:tc>
        <w:tc>
          <w:tcPr>
            <w:tcW w:w="1216" w:type="dxa"/>
          </w:tcPr>
          <w:p w:rsidR="002635CF" w:rsidRDefault="00604B87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center"/>
            </w:pPr>
            <w:r>
              <w:t>Значение целевого показателя результативности предоставления субсидий на 2020 год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center"/>
            </w:pPr>
            <w:r>
              <w:t>Конечное (итоговое) значение целевого показателя результативности предоставления субсидии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center"/>
            </w:pPr>
            <w:r>
              <w:t>Срок достижения (итогового) целевого показателя результативности предоставления субсидии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40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</w:pPr>
            <w:r>
              <w:t>1.</w:t>
            </w:r>
          </w:p>
        </w:tc>
        <w:tc>
          <w:tcPr>
            <w:tcW w:w="2440" w:type="dxa"/>
          </w:tcPr>
          <w:p w:rsidR="002635CF" w:rsidRDefault="00604B87">
            <w:pPr>
              <w:pStyle w:val="ConsPlusNormal0"/>
            </w:pPr>
            <w:r>
              <w:t>Субсидии из краевого бюджета бюджетам муниципальных образо</w:t>
            </w:r>
            <w:r>
              <w:t>ваний Приморского края на конкурсной основе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</w:t>
            </w:r>
            <w:r>
              <w:t>нимательской инициативы"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</w:pPr>
            <w:r>
              <w:t>количество субъектов МСП и самозанятых граждан, получивших поддержку в рамках регионального проекта</w:t>
            </w:r>
          </w:p>
        </w:tc>
        <w:tc>
          <w:tcPr>
            <w:tcW w:w="1216" w:type="dxa"/>
          </w:tcPr>
          <w:p w:rsidR="002635CF" w:rsidRDefault="00604B87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right"/>
            </w:pPr>
            <w:r>
              <w:t>12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  <w:jc w:val="right"/>
            </w:pPr>
            <w:r>
              <w:t>12</w:t>
            </w:r>
          </w:p>
        </w:tc>
        <w:tc>
          <w:tcPr>
            <w:tcW w:w="1948" w:type="dxa"/>
          </w:tcPr>
          <w:p w:rsidR="002635CF" w:rsidRDefault="00604B87">
            <w:pPr>
              <w:pStyle w:val="ConsPlusNormal0"/>
            </w:pPr>
            <w:r>
              <w:t>31 декабря 2020 года</w:t>
            </w:r>
          </w:p>
        </w:tc>
      </w:tr>
    </w:tbl>
    <w:p w:rsidR="002635CF" w:rsidRDefault="002635CF">
      <w:pPr>
        <w:pStyle w:val="ConsPlusNormal0"/>
        <w:sectPr w:rsidR="002635CF">
          <w:headerReference w:type="default" r:id="rId339"/>
          <w:footerReference w:type="default" r:id="rId340"/>
          <w:headerReference w:type="first" r:id="rId341"/>
          <w:footerReference w:type="first" r:id="rId3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6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</w:t>
      </w:r>
    </w:p>
    <w:p w:rsidR="002635CF" w:rsidRDefault="00604B87">
      <w:pPr>
        <w:pStyle w:val="ConsPlusNormal0"/>
        <w:jc w:val="right"/>
      </w:pPr>
      <w:r>
        <w:t>и расходования</w:t>
      </w:r>
    </w:p>
    <w:p w:rsidR="002635CF" w:rsidRDefault="00604B87">
      <w:pPr>
        <w:pStyle w:val="ConsPlusNormal0"/>
        <w:jc w:val="right"/>
      </w:pPr>
      <w:r>
        <w:t>в 2020 году субсидий</w:t>
      </w:r>
    </w:p>
    <w:p w:rsidR="002635CF" w:rsidRDefault="00604B87">
      <w:pPr>
        <w:pStyle w:val="ConsPlusNormal0"/>
        <w:jc w:val="right"/>
      </w:pPr>
      <w:r>
        <w:t>из краевого бюджета</w:t>
      </w:r>
    </w:p>
    <w:p w:rsidR="002635CF" w:rsidRDefault="00604B87">
      <w:pPr>
        <w:pStyle w:val="ConsPlusNormal0"/>
        <w:jc w:val="right"/>
      </w:pPr>
      <w:r>
        <w:t>бюджетам муниципальных</w:t>
      </w:r>
    </w:p>
    <w:p w:rsidR="002635CF" w:rsidRDefault="00604B87">
      <w:pPr>
        <w:pStyle w:val="ConsPlusNormal0"/>
        <w:jc w:val="right"/>
      </w:pPr>
      <w:r>
        <w:t>образований Приморского</w:t>
      </w:r>
    </w:p>
    <w:p w:rsidR="002635CF" w:rsidRDefault="00604B87">
      <w:pPr>
        <w:pStyle w:val="ConsPlusNormal0"/>
        <w:jc w:val="right"/>
      </w:pPr>
      <w:r>
        <w:t>края на конкурсной</w:t>
      </w:r>
    </w:p>
    <w:p w:rsidR="002635CF" w:rsidRDefault="00604B87">
      <w:pPr>
        <w:pStyle w:val="ConsPlusNormal0"/>
        <w:jc w:val="right"/>
      </w:pPr>
      <w:r>
        <w:t>основе на реализацию</w:t>
      </w:r>
    </w:p>
    <w:p w:rsidR="002635CF" w:rsidRDefault="00604B87">
      <w:pPr>
        <w:pStyle w:val="ConsPlusNormal0"/>
        <w:jc w:val="right"/>
      </w:pPr>
      <w:r>
        <w:t>мероприятий муниципальных</w:t>
      </w:r>
    </w:p>
    <w:p w:rsidR="002635CF" w:rsidRDefault="00604B87">
      <w:pPr>
        <w:pStyle w:val="ConsPlusNormal0"/>
        <w:jc w:val="right"/>
      </w:pPr>
      <w:r>
        <w:t>программ (подпрограмм)</w:t>
      </w:r>
    </w:p>
    <w:p w:rsidR="002635CF" w:rsidRDefault="00604B87">
      <w:pPr>
        <w:pStyle w:val="ConsPlusNormal0"/>
        <w:jc w:val="right"/>
      </w:pPr>
      <w:r>
        <w:t>развития малого и среднего</w:t>
      </w:r>
    </w:p>
    <w:p w:rsidR="002635CF" w:rsidRDefault="00604B87">
      <w:pPr>
        <w:pStyle w:val="ConsPlusNormal0"/>
        <w:jc w:val="right"/>
      </w:pPr>
      <w:r>
        <w:t>предпринимательства в рамках</w:t>
      </w:r>
    </w:p>
    <w:p w:rsidR="002635CF" w:rsidRDefault="00604B87">
      <w:pPr>
        <w:pStyle w:val="ConsPlusNormal0"/>
        <w:jc w:val="right"/>
      </w:pPr>
      <w:r>
        <w:t>национального проекта</w:t>
      </w:r>
    </w:p>
    <w:p w:rsidR="002635CF" w:rsidRDefault="00604B87">
      <w:pPr>
        <w:pStyle w:val="ConsPlusNormal0"/>
        <w:jc w:val="right"/>
      </w:pPr>
      <w:r>
        <w:t>"Малое и среднее</w:t>
      </w:r>
    </w:p>
    <w:p w:rsidR="002635CF" w:rsidRDefault="00604B87">
      <w:pPr>
        <w:pStyle w:val="ConsPlusNormal0"/>
        <w:jc w:val="right"/>
      </w:pPr>
      <w:r>
        <w:t>предпринимательство и</w:t>
      </w:r>
    </w:p>
    <w:p w:rsidR="002635CF" w:rsidRDefault="00604B87">
      <w:pPr>
        <w:pStyle w:val="ConsPlusNormal0"/>
        <w:jc w:val="right"/>
      </w:pPr>
      <w:r>
        <w:t>под</w:t>
      </w:r>
      <w:r>
        <w:t>держка индивидуальной</w:t>
      </w:r>
    </w:p>
    <w:p w:rsidR="002635CF" w:rsidRDefault="00604B87">
      <w:pPr>
        <w:pStyle w:val="ConsPlusNormal0"/>
        <w:jc w:val="right"/>
      </w:pPr>
      <w:r>
        <w:t>предпринимательской</w:t>
      </w:r>
    </w:p>
    <w:p w:rsidR="002635CF" w:rsidRDefault="00604B87">
      <w:pPr>
        <w:pStyle w:val="ConsPlusNormal0"/>
        <w:jc w:val="right"/>
      </w:pPr>
      <w:r>
        <w:t>инициативы"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 xml:space="preserve">                                                    В министерство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экономического развития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Приморского края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_______________________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                (от кого)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bookmarkStart w:id="15" w:name="P12141"/>
      <w:bookmarkEnd w:id="15"/>
      <w:r>
        <w:t xml:space="preserve">                                ИНФОРМАЦИЯ</w:t>
      </w:r>
    </w:p>
    <w:p w:rsidR="002635CF" w:rsidRDefault="00604B87">
      <w:pPr>
        <w:pStyle w:val="ConsPlusNonformat0"/>
        <w:jc w:val="both"/>
      </w:pPr>
      <w:r>
        <w:t xml:space="preserve">         об изменении штатной численности муниципальных служащих,</w:t>
      </w:r>
    </w:p>
    <w:p w:rsidR="002635CF" w:rsidRDefault="00604B87">
      <w:pPr>
        <w:pStyle w:val="ConsPlusNonformat0"/>
        <w:jc w:val="both"/>
      </w:pPr>
      <w:r>
        <w:t xml:space="preserve">               содержащихся за счет средств местного бюджета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650"/>
        <w:gridCol w:w="2035"/>
        <w:gridCol w:w="3231"/>
      </w:tblGrid>
      <w:tr w:rsidR="002635CF">
        <w:tc>
          <w:tcPr>
            <w:tcW w:w="5732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Штатная численность муниципальных служащих (ед.)</w:t>
            </w:r>
          </w:p>
        </w:tc>
        <w:tc>
          <w:tcPr>
            <w:tcW w:w="3231" w:type="dxa"/>
          </w:tcPr>
          <w:p w:rsidR="002635CF" w:rsidRDefault="00604B87">
            <w:pPr>
              <w:pStyle w:val="ConsPlusNormal0"/>
              <w:jc w:val="center"/>
            </w:pPr>
            <w:r>
              <w:t>Примечания</w:t>
            </w:r>
          </w:p>
        </w:tc>
      </w:tr>
      <w:tr w:rsidR="002635CF">
        <w:tc>
          <w:tcPr>
            <w:tcW w:w="2047" w:type="dxa"/>
          </w:tcPr>
          <w:p w:rsidR="002635CF" w:rsidRDefault="00604B87">
            <w:pPr>
              <w:pStyle w:val="ConsPlusNormal0"/>
              <w:jc w:val="center"/>
            </w:pPr>
            <w:r>
              <w:t>на 1 января текущего год</w:t>
            </w:r>
            <w:r>
              <w:t>а</w:t>
            </w:r>
          </w:p>
        </w:tc>
        <w:tc>
          <w:tcPr>
            <w:tcW w:w="1650" w:type="dxa"/>
          </w:tcPr>
          <w:p w:rsidR="002635CF" w:rsidRDefault="00604B87">
            <w:pPr>
              <w:pStyle w:val="ConsPlusNormal0"/>
              <w:jc w:val="center"/>
            </w:pPr>
            <w:r>
              <w:t>на отчетную дату</w:t>
            </w:r>
          </w:p>
        </w:tc>
        <w:tc>
          <w:tcPr>
            <w:tcW w:w="2035" w:type="dxa"/>
          </w:tcPr>
          <w:p w:rsidR="002635CF" w:rsidRDefault="00604B87">
            <w:pPr>
              <w:pStyle w:val="ConsPlusNormal0"/>
              <w:jc w:val="center"/>
            </w:pPr>
            <w:r>
              <w:t>рост/сокращение</w:t>
            </w:r>
          </w:p>
        </w:tc>
        <w:tc>
          <w:tcPr>
            <w:tcW w:w="3231" w:type="dxa"/>
          </w:tcPr>
          <w:p w:rsidR="002635CF" w:rsidRDefault="00604B87">
            <w:pPr>
              <w:pStyle w:val="ConsPlusNormal0"/>
              <w:jc w:val="center"/>
            </w:pPr>
            <w:r>
              <w:t>основания для роста численности муниципальных служащих</w:t>
            </w:r>
          </w:p>
        </w:tc>
      </w:tr>
      <w:tr w:rsidR="002635CF">
        <w:tc>
          <w:tcPr>
            <w:tcW w:w="2047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35" w:type="dxa"/>
          </w:tcPr>
          <w:p w:rsidR="002635CF" w:rsidRDefault="00604B87">
            <w:pPr>
              <w:pStyle w:val="ConsPlusNormal0"/>
              <w:jc w:val="center"/>
            </w:pPr>
            <w:r>
              <w:t>3 = гр. 2 - гр. 1</w:t>
            </w:r>
          </w:p>
        </w:tc>
        <w:tc>
          <w:tcPr>
            <w:tcW w:w="3231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</w:tr>
      <w:tr w:rsidR="002635CF">
        <w:tc>
          <w:tcPr>
            <w:tcW w:w="2047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5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35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3231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2047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5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35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3231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nformat0"/>
        <w:jc w:val="both"/>
      </w:pPr>
      <w:r>
        <w:t>Глава администрации муниципального</w:t>
      </w:r>
    </w:p>
    <w:p w:rsidR="002635CF" w:rsidRDefault="00604B87">
      <w:pPr>
        <w:pStyle w:val="ConsPlusNonformat0"/>
        <w:jc w:val="both"/>
      </w:pPr>
      <w:r>
        <w:t>образования Приморского края       _______________________ ________________</w:t>
      </w:r>
    </w:p>
    <w:p w:rsidR="002635CF" w:rsidRDefault="00604B87">
      <w:pPr>
        <w:pStyle w:val="ConsPlusNonformat0"/>
        <w:jc w:val="both"/>
      </w:pPr>
      <w:r>
        <w:t xml:space="preserve">                                          (подпись)            (Ф.И.О.)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(гербовая печать муниципального образования Приморского края)</w:t>
      </w:r>
    </w:p>
    <w:p w:rsidR="002635CF" w:rsidRDefault="002635CF">
      <w:pPr>
        <w:pStyle w:val="ConsPlusNonformat0"/>
        <w:jc w:val="both"/>
      </w:pPr>
    </w:p>
    <w:p w:rsidR="002635CF" w:rsidRDefault="00604B87">
      <w:pPr>
        <w:pStyle w:val="ConsPlusNonformat0"/>
        <w:jc w:val="both"/>
      </w:pPr>
      <w:r>
        <w:t>"__" _________ 20 __ г.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13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 и</w:t>
      </w:r>
    </w:p>
    <w:p w:rsidR="002635CF" w:rsidRDefault="00604B87">
      <w:pPr>
        <w:pStyle w:val="ConsPlusNormal0"/>
        <w:jc w:val="right"/>
      </w:pPr>
      <w:r>
        <w:t>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ПОРЯДОК</w:t>
      </w:r>
    </w:p>
    <w:p w:rsidR="002635CF" w:rsidRDefault="00604B87">
      <w:pPr>
        <w:pStyle w:val="ConsPlusTitle0"/>
        <w:jc w:val="center"/>
      </w:pPr>
      <w:r>
        <w:t>ПРЕДОСТАВЛЕНИЯ И РАСХОДОВАНИЯ СУБСИДИИ</w:t>
      </w:r>
    </w:p>
    <w:p w:rsidR="002635CF" w:rsidRDefault="00604B87">
      <w:pPr>
        <w:pStyle w:val="ConsPlusTitle0"/>
        <w:jc w:val="center"/>
      </w:pPr>
      <w:r>
        <w:t>ИЗ КРАЕВОГО БЮДЖЕТА БЮДЖЕТАМ МУНИЦИПАЛЬНЫХ ОБРАЗОВАНИЙ</w:t>
      </w:r>
    </w:p>
    <w:p w:rsidR="002635CF" w:rsidRDefault="00604B87">
      <w:pPr>
        <w:pStyle w:val="ConsPlusTitle0"/>
        <w:jc w:val="center"/>
      </w:pPr>
      <w:r>
        <w:t>ПРИМОРСКОГО КРАЯ НА</w:t>
      </w:r>
      <w:r>
        <w:t xml:space="preserve"> РЕАЛИЗАЦИЮ ОБЩЕСТВЕННО ЗНАЧИМЫХ</w:t>
      </w:r>
    </w:p>
    <w:p w:rsidR="002635CF" w:rsidRDefault="00604B87">
      <w:pPr>
        <w:pStyle w:val="ConsPlusTitle0"/>
        <w:jc w:val="center"/>
      </w:pPr>
      <w:r>
        <w:t>ПРОЕКТОВ, ОСНОВАННЫХ НА МЕСТНЫХ ИНИЦИАТИВАХ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Исключен. - </w:t>
      </w:r>
      <w:hyperlink r:id="rId343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06.10.2023 N 686-пп.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14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</w:t>
      </w:r>
      <w:r>
        <w:t>кого края</w:t>
      </w:r>
    </w:p>
    <w:p w:rsidR="002635CF" w:rsidRDefault="00604B87">
      <w:pPr>
        <w:pStyle w:val="ConsPlusNormal0"/>
        <w:jc w:val="right"/>
      </w:pPr>
      <w:r>
        <w:t>"Экономическое развитие и</w:t>
      </w:r>
    </w:p>
    <w:p w:rsidR="002635CF" w:rsidRDefault="00604B87">
      <w:pPr>
        <w:pStyle w:val="ConsPlusNormal0"/>
        <w:jc w:val="right"/>
      </w:pPr>
      <w:r>
        <w:t>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16" w:name="P12204"/>
      <w:bookmarkEnd w:id="16"/>
      <w:r>
        <w:t>ПОРЯДОК</w:t>
      </w:r>
    </w:p>
    <w:p w:rsidR="002635CF" w:rsidRDefault="00604B87">
      <w:pPr>
        <w:pStyle w:val="ConsPlusTitle0"/>
        <w:jc w:val="center"/>
      </w:pPr>
      <w:r>
        <w:t>ПРЕДОСТАВЛЕНИЯ И РАСПРЕДЕЛЕНИЯ СУБСИДИИ ИЗ КРАЕВОГО БЮДЖЕТА</w:t>
      </w:r>
    </w:p>
    <w:p w:rsidR="002635CF" w:rsidRDefault="00604B87">
      <w:pPr>
        <w:pStyle w:val="ConsPlusTitle0"/>
        <w:jc w:val="center"/>
      </w:pPr>
      <w:r>
        <w:t>БЮДЖЕТАМ МУНИЦИПАЛЬНЫХ ОБРАЗОВАНИЙ ПРИМОРСКОГО КРАЯ</w:t>
      </w:r>
    </w:p>
    <w:p w:rsidR="002635CF" w:rsidRDefault="00604B87">
      <w:pPr>
        <w:pStyle w:val="ConsPlusTitle0"/>
        <w:jc w:val="center"/>
      </w:pPr>
      <w:r>
        <w:t>НА РЕАЛИЗАЦИЮ ПРОЕКТОВ ИНИЦИАТИВНОГО БЮДЖЕТИРОВАНИЯ</w:t>
      </w:r>
    </w:p>
    <w:p w:rsidR="002635CF" w:rsidRDefault="00604B87">
      <w:pPr>
        <w:pStyle w:val="ConsPlusTitle0"/>
        <w:jc w:val="center"/>
      </w:pPr>
      <w:r>
        <w:t>ПО НАПРАВЛЕНИЮ "ТВОЙ ПРОЕКТ"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344" w:tooltip="Постановление Правительства Приморского края от 17.12.2021 N 81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814-пп</w:t>
              </w:r>
            </w:hyperlink>
            <w:r>
              <w:rPr>
                <w:color w:val="392C69"/>
              </w:rPr>
              <w:t xml:space="preserve">, от 25.02.2022 </w:t>
            </w:r>
            <w:hyperlink r:id="rId345" w:tooltip="Постановление Правительства Приморского края от 25.02.2022 N 9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93-пп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12.05.2022 </w:t>
            </w:r>
            <w:hyperlink r:id="rId346" w:tooltip="Постановление Правительства Приморского края от 12.05.2022 N 30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 xml:space="preserve">, от 19.04.2023 </w:t>
            </w:r>
            <w:hyperlink r:id="rId347" w:tooltip="Постановление Правительства Приморского края от 19.04.2023 N 262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06.10.2023 </w:t>
            </w:r>
            <w:hyperlink r:id="rId348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686-пп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12.02.2024 </w:t>
            </w:r>
            <w:hyperlink r:id="rId349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26.09.2024 </w:t>
            </w:r>
            <w:hyperlink r:id="rId350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664-пп</w:t>
              </w:r>
            </w:hyperlink>
            <w:r>
              <w:rPr>
                <w:color w:val="392C69"/>
              </w:rPr>
              <w:t xml:space="preserve">, от 25.08.2025 </w:t>
            </w:r>
            <w:hyperlink r:id="rId351" w:tooltip="Постановление Правительства Приморского края от 25.08.2025 N 67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1. Настоящий Порядок предоставления и распределения субсидии из краевого бюджета бюджетам муниципальных образований Приморского края (далее - муниципальные образования) на реализацию проектов инициативного бюджетирования по направлению "Твой проект" (далее</w:t>
      </w:r>
      <w:r>
        <w:t xml:space="preserve"> соответственно - Порядок, субсидия, проект) определяют цели, условия и порядок предоставления и расходования субсидии, методику расчета субсидии и порядок возврата субсидии в случае нарушения целей, условий и порядка, установленных при предоставлении субс</w:t>
      </w:r>
      <w:r>
        <w:t>идии.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52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2. Основные понятия, используемые в насто</w:t>
      </w:r>
      <w:r>
        <w:t>ящем Порядке: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53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проект - инициируемый жителями му</w:t>
      </w:r>
      <w:r>
        <w:t>ниципальных образований общественно значимый проект по ремонту и благоустройству объекта инфраструктуры муниципальной собственности, определенный населением в качестве приоритетного, направленный на улучшение качества жизни населения;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54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объекты инфраструктуры - объекты благоустройства, объекты культуры </w:t>
      </w:r>
      <w:r>
        <w:t>и объекты, используемые для проведения общественных и культурно-массовых мероприятий, объекты уличного освещения, автомобильные дороги и сооружения на них, детские и спортивные объекты, объекты водоснабжения и водоотведения.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3. Субсидии предоставляются в ц</w:t>
      </w:r>
      <w:r>
        <w:t>елях софинансирования расходных обязательств муниципальных образований, возникающих при выполнении полномочий органов местного самоуправления муниципальных образований (далее - органы местного самоуправления) по вопросам местного значения, повышения эффект</w:t>
      </w:r>
      <w:r>
        <w:t>ивности решения муниципальными образованиями вопросов местного значения путем реализации в муниципальных образованиях проектов.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4. Субсидии предоставляются бюджетам муниципальных образований (далее - местный бюджет), проекты которых признаны победителями к</w:t>
      </w:r>
      <w:r>
        <w:t xml:space="preserve">онкурсного отбора в соответствии с </w:t>
      </w:r>
      <w:hyperlink r:id="rId355" w:tooltip="Постановление Правительства Приморского края от 10.11.2020 N 955-пп (ред. от 25.08.2025) &quot;Об отдельных вопросах реализации в Приморском крае проектов инициативного бюджетирования по направлению &quot;Твой проект&quot; (вместе с &quot;Порядком проведения конкурсного отбора...">
        <w:r>
          <w:rPr>
            <w:color w:val="0000FF"/>
          </w:rPr>
          <w:t>Порядком</w:t>
        </w:r>
      </w:hyperlink>
      <w:r>
        <w:t xml:space="preserve"> проведения конкурсного отбора на предоставление бюджетам муниципальных образований Приморского края субсидии из краевого бюджета на реализацию проектов инициативного бюджетирования по направлению "Твой проект", утвержденным постановлением Правительства Пр</w:t>
      </w:r>
      <w:r>
        <w:t>иморского края от 10 ноября 2020 года N 955-пп "Об отдельных вопросах реализации в Приморском крае проектов инициативного бюджетирования по направлению "Твой проект" (далее соответственно - проекты - победители, Порядок проведения конкурсного отбора, конку</w:t>
      </w:r>
      <w:r>
        <w:t>рсный отбор).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56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5. Министерство финансов Приморс</w:t>
      </w:r>
      <w:r>
        <w:t xml:space="preserve">кого края (далее - министерство) является главным распорядителем средств краевого бюджета, осуществляющим предоставление субсидии в соответствии со сводной бюджетной росписью краевого бюджета, кассовым планом исполнения краевого бюджета в пределах лимитов </w:t>
      </w:r>
      <w:r>
        <w:t>бюджетных обязательств, доведенных в установленном порядке министерству на указанные цели в текущем финансовом году.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57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17" w:name="P12228"/>
      <w:bookmarkEnd w:id="17"/>
      <w:r>
        <w:t>6. Условиями предоставления субсидии являются: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58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6.1. Наличие правового акта муниципального образования (или муниципальной программы), устанавливающего расходное обязательство муниципального образования, на исполнение которого предос</w:t>
      </w:r>
      <w:r>
        <w:t>тавляется субсидия;</w:t>
      </w:r>
    </w:p>
    <w:p w:rsidR="002635CF" w:rsidRDefault="00604B87">
      <w:pPr>
        <w:pStyle w:val="ConsPlusNormal0"/>
        <w:jc w:val="both"/>
      </w:pPr>
      <w:r>
        <w:t xml:space="preserve">(пп. 6.1 в ред. </w:t>
      </w:r>
      <w:hyperlink r:id="rId359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6.2. Исключен. - </w:t>
      </w:r>
      <w:hyperlink r:id="rId360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06.10.2023 N 686-пп;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6.3. Заключение между министерством и муниципальным обр</w:t>
      </w:r>
      <w:r>
        <w:t>азованием соглашения о предоставлении субсидии из краевого бюджета бюджету муниципального образования Приморского края (далее - Соглашение) в соответствии с типовой формой, утвержденной министерством финансов Приморского края;</w:t>
      </w:r>
    </w:p>
    <w:p w:rsidR="002635CF" w:rsidRDefault="00604B87">
      <w:pPr>
        <w:pStyle w:val="ConsPlusNormal0"/>
        <w:jc w:val="both"/>
      </w:pPr>
      <w:r>
        <w:t xml:space="preserve">(пп. 6.3 в ред. </w:t>
      </w:r>
      <w:hyperlink r:id="rId361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6.4. Отсутствие в краевом бюджете на текущий финансовый год других м</w:t>
      </w:r>
      <w:r>
        <w:t>ежбюджетных трансфертов местному бюджету на реализацию проекта;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62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</w:t>
      </w:r>
      <w:r>
        <w:t>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18" w:name="P12237"/>
      <w:bookmarkEnd w:id="18"/>
      <w:r>
        <w:t xml:space="preserve">6.5. Заключение муниципальных контрактов на осуществление закупок товаров, работ, услуг в соответствии с требованиями Федерального </w:t>
      </w:r>
      <w:hyperlink r:id="rId36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5 апреля 2013</w:t>
      </w:r>
      <w:r>
        <w:t xml:space="preserve"> года N 44-ФЗ "О контрактной системе в сфере закупок товаров, работ, услуг для обеспечения государственных и муниципальных нужд", контрактов в соответствии с требованиями Федерального </w:t>
      </w:r>
      <w:hyperlink r:id="rId36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от 18 июля 2011 года N 223</w:t>
      </w:r>
      <w:r>
        <w:t>-ФЗ "О закупках товаров, работ, услуг отдельными видами юридических лиц" в целях выполнения полномочий органов местного самоуправления по вопросам местного значения, на софинансирование которых предоставляется субсидия.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65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366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12.02.2024 N 89-пп.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Муниципальные образования предусматривают в заключаемых ими муниципальных контрактах (договорах) на поставку товаров (в</w:t>
      </w:r>
      <w:r>
        <w:t>ыполнение работ, оказание услуг) средства, финансовое обеспечение которых не подлежит казначейскому сопровождению, на авансовые платежи, не превышающие 30 процентов суммы соответствующего муниципального контракта (договора).</w:t>
      </w:r>
    </w:p>
    <w:p w:rsidR="002635CF" w:rsidRDefault="00604B87">
      <w:pPr>
        <w:pStyle w:val="ConsPlusNormal0"/>
        <w:jc w:val="both"/>
      </w:pPr>
      <w:r>
        <w:t>(в ред. Постановлений Правитель</w:t>
      </w:r>
      <w:r>
        <w:t xml:space="preserve">ства Приморского края от 12.02.2024 </w:t>
      </w:r>
      <w:hyperlink r:id="rId367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89-пп</w:t>
        </w:r>
      </w:hyperlink>
      <w:r>
        <w:t xml:space="preserve">, от 26.09.2024 </w:t>
      </w:r>
      <w:hyperlink r:id="rId368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664-пп</w:t>
        </w:r>
      </w:hyperlink>
      <w:r>
        <w:t>)</w:t>
      </w:r>
    </w:p>
    <w:p w:rsidR="002635CF" w:rsidRDefault="00604B87">
      <w:pPr>
        <w:pStyle w:val="ConsPlusNormal0"/>
        <w:jc w:val="both"/>
      </w:pPr>
      <w:r>
        <w:t xml:space="preserve">(п. 6.5 в ред. </w:t>
      </w:r>
      <w:hyperlink r:id="rId369" w:tooltip="Постановление Правительства Приморского края от 19.04.2023 N 262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19.04.2023 N 262-пп)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6.6. Соблюдение органами местного самоуправления запрета</w:t>
      </w:r>
      <w:r>
        <w:t xml:space="preserve"> на предоставление средств субсидии физическим лицам, не являющимся индивидуальными предпринимателями или производителями товаров, работ и услуг, а также запрета на использование экономии средств субсидии, образовавшейся в результате проведения всех конкур</w:t>
      </w:r>
      <w:r>
        <w:t>сных процедур, связанных с достижением результата реализации проекта.</w:t>
      </w:r>
    </w:p>
    <w:p w:rsidR="002635CF" w:rsidRDefault="00604B87">
      <w:pPr>
        <w:pStyle w:val="ConsPlusNormal0"/>
        <w:jc w:val="both"/>
      </w:pPr>
      <w:r>
        <w:t xml:space="preserve">(в ред. Постановлений Правительства Приморского края от 06.10.2023 </w:t>
      </w:r>
      <w:hyperlink r:id="rId370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686-пп</w:t>
        </w:r>
      </w:hyperlink>
      <w:r>
        <w:t xml:space="preserve">, от 26.09.2024 </w:t>
      </w:r>
      <w:hyperlink r:id="rId371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664-пп</w:t>
        </w:r>
      </w:hyperlink>
      <w:r>
        <w:t>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6.7. Соблюдение органами местного самоуправления запрета на внесение измене</w:t>
      </w:r>
      <w:r>
        <w:t>ний в проекты-победители;</w:t>
      </w:r>
    </w:p>
    <w:p w:rsidR="002635CF" w:rsidRDefault="00604B87">
      <w:pPr>
        <w:pStyle w:val="ConsPlusNormal0"/>
        <w:jc w:val="both"/>
      </w:pPr>
      <w:r>
        <w:t xml:space="preserve">(пп. 6.7 в ред. </w:t>
      </w:r>
      <w:hyperlink r:id="rId372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6.8. Наличие</w:t>
      </w:r>
      <w:r>
        <w:t xml:space="preserve"> акта приема выполненных работ, оказанных услуг, указанного в </w:t>
      </w:r>
      <w:hyperlink w:anchor="P12291" w:tooltip="Акт приема выполненных работ, оказанных услуг (далее - акт приемки) представляется органом местного самоуправления вместе с заявкой на перечисление субсидии и должен быть подписан тремя сторонами: уполномоченным лицом органа местного самоуправления, поставщико">
        <w:r>
          <w:rPr>
            <w:color w:val="0000FF"/>
          </w:rPr>
          <w:t>абзаце третьем пункта 12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73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19" w:name="P12249"/>
      <w:bookmarkEnd w:id="19"/>
      <w:r>
        <w:t>7. Для заключения Соглашения муниципальное образование представляет в министерство в соответствии с Порядком проведения конкурсного отбора копии муниципальны</w:t>
      </w:r>
      <w:r>
        <w:t>х правовых актов об утверждении перечня проектов-победителей, подлежащих реализации на территории соответствующего муниципального образования (далее - муниципальный правовой акт), в срок не позднее одного рабочего дня, следующего за днем принятия муниципал</w:t>
      </w:r>
      <w:r>
        <w:t>ьного правового акта.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Муниципальный правовой акт должен быть принят в течение 10 рабочих дней, следующих за днем завершения третьего этапа конкурсного отбора в соответствии с Порядком проведения конкурсного отбора.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Муниципальный правовой акт должен содержа</w:t>
      </w:r>
      <w:r>
        <w:t>ть перечень мероприятий (виды работ), реализуемых в рамках проектов - победителей, по форме согласно приложению к настоящему Порядку (далее - перечень мероприятий). Перечень мероприятий должен соответствовать заявке на участие в проекте инициативного бюдже</w:t>
      </w:r>
      <w:r>
        <w:t>тирования по направлению "Твой проект", поданной в соответствии с Порядком проведения конкурсного отбора.</w:t>
      </w:r>
    </w:p>
    <w:p w:rsidR="002635CF" w:rsidRDefault="00604B87">
      <w:pPr>
        <w:pStyle w:val="ConsPlusNormal0"/>
        <w:jc w:val="both"/>
      </w:pPr>
      <w:r>
        <w:t xml:space="preserve">(в ред. Постановлений Правительства Приморского края от 12.02.2024 </w:t>
      </w:r>
      <w:hyperlink r:id="rId374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89-пп</w:t>
        </w:r>
      </w:hyperlink>
      <w:r>
        <w:t xml:space="preserve">, от 25.08.2025 </w:t>
      </w:r>
      <w:hyperlink r:id="rId375" w:tooltip="Постановление Правительства Приморского края от 25.08.2025 N 67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679-пп</w:t>
        </w:r>
      </w:hyperlink>
      <w:r>
        <w:t>)</w:t>
      </w:r>
    </w:p>
    <w:p w:rsidR="002635CF" w:rsidRDefault="00604B87">
      <w:pPr>
        <w:pStyle w:val="ConsPlusNormal0"/>
        <w:jc w:val="both"/>
      </w:pPr>
      <w:r>
        <w:t xml:space="preserve">(п. 7 в ред. </w:t>
      </w:r>
      <w:hyperlink r:id="rId376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8. Соглашение заключается в срок не позднее 15 февраля года предоставления субсид</w:t>
      </w:r>
      <w:r>
        <w:t xml:space="preserve">ии, но не позднее 15 рабочих дней, следующих за днем принятия нормативного правового акта Правительства Приморского края о распределении субсидии, предусмотренного </w:t>
      </w:r>
      <w:hyperlink w:anchor="P12268" w:tooltip="10. Распределение субсидии между муниципальными образованиями утверждается нормативным правовым актом Правительства Приморского края (далее - распределение субсидии) не позднее 35 календарных дней, следующих за днем завершения третьего этапа конкурсного отбора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77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Соглашение должно содержать в том числе следующие положения: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а) размер предоставляемой субсидии, условия ее предоставления и перечисления в местный бюджет, а также объем бюджетных ассигнований местного бюджета на реализацию проекта в объеме не менее 1% от общей стоимости проекта;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б) предельный уровень софинансирован</w:t>
      </w:r>
      <w:r>
        <w:t xml:space="preserve">ия, определенный в соответствии с </w:t>
      </w:r>
      <w:hyperlink w:anchor="P12272" w:tooltip="11. Размер субсидии рассчитывается по формуле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jc w:val="both"/>
      </w:pPr>
      <w:r>
        <w:t xml:space="preserve">(пп. "б" в ред. </w:t>
      </w:r>
      <w:hyperlink r:id="rId378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в) значение результата использования субсидии, устанавливаемое министерством, которое должно соответствовать показателям (индикаторам) государственно</w:t>
      </w:r>
      <w:r>
        <w:t>й программы Приморского края, а также обязательство муниципального образования по его достижению;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г) сроки, формы и порядок представления отчетности о расходах местного бюджета, в целях софинансирования которых предоставляется субсидия, и о достижении знач</w:t>
      </w:r>
      <w:r>
        <w:t>ения результата использования субсидии, а также обязательство муниципального образования по представлению вышеуказанных отчетов;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79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д) положение об обеспечении соблюдения муниципальным образованием условий, целей и порядка, установленных при предоставлении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е) иные условия, относящиеся к предмет</w:t>
      </w:r>
      <w:r>
        <w:t>у Соглашения.</w:t>
      </w:r>
    </w:p>
    <w:p w:rsidR="002635CF" w:rsidRDefault="00604B87">
      <w:pPr>
        <w:pStyle w:val="ConsPlusNormal0"/>
        <w:jc w:val="both"/>
      </w:pPr>
      <w:r>
        <w:t xml:space="preserve">(п. 8 в ред. </w:t>
      </w:r>
      <w:hyperlink r:id="rId380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9. Реализация проектов - по</w:t>
      </w:r>
      <w:r>
        <w:t>бедителей должна быть осуществлена муниципальным образованием в пределах одного финансового года, не позднее 20 декабря года предоставления субсидии из краевого бюджета.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81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0" w:name="P12268"/>
      <w:bookmarkEnd w:id="20"/>
      <w:r>
        <w:t>10. Распределение субсидии между муниципальными образованиями утверждается нормативным правовым актом Правительства Приморского края</w:t>
      </w:r>
      <w:r>
        <w:t xml:space="preserve"> (далее - распределение субсидии) не позднее 35 календарных дней, следующих за днем завершения третьего этапа конкурсного отбора в соответствии с Порядком проведения конкурсного отбора.</w:t>
      </w:r>
    </w:p>
    <w:p w:rsidR="002635CF" w:rsidRDefault="00604B87">
      <w:pPr>
        <w:pStyle w:val="ConsPlusNormal0"/>
        <w:jc w:val="both"/>
      </w:pPr>
      <w:r>
        <w:t xml:space="preserve">(в ред. Постановлений Правительства Приморского края от 06.10.2023 </w:t>
      </w:r>
      <w:hyperlink r:id="rId382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686-пп</w:t>
        </w:r>
      </w:hyperlink>
      <w:r>
        <w:t xml:space="preserve">, от 12.02.2024 </w:t>
      </w:r>
      <w:hyperlink r:id="rId383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89-пп</w:t>
        </w:r>
      </w:hyperlink>
      <w:r>
        <w:t xml:space="preserve">, от 26.09.2024 </w:t>
      </w:r>
      <w:hyperlink r:id="rId384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664-пп</w:t>
        </w:r>
      </w:hyperlink>
      <w:r>
        <w:t>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внесения изменений в распределение субсидии,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 путем заключения допол</w:t>
      </w:r>
      <w:r>
        <w:t>нительного соглашения.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385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1" w:name="P12272"/>
      <w:bookmarkEnd w:id="21"/>
      <w:r>
        <w:t>11. Размер субсид</w:t>
      </w:r>
      <w:r>
        <w:t>ии рассчитывается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20015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C - общий размер субсидии (размер бюджетных ассигнований, предусмотренных в краевом бюджете на текущий финансовый год на предоставление субсидии), предусмотренной в краевом бюджете на текущий финансовый год для предоставле</w:t>
      </w:r>
      <w:r>
        <w:t>ния муниципальным образованиям на реализацию проектов;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87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Ci - размер субсидии бюджету i-го муниципального образования;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88595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Si - стоимость реализации проекта-победителя i-го муниципального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Smb - размер средств бюджета i-го муниципального образов</w:t>
      </w:r>
      <w:r>
        <w:t>ания, предусмотренных для финансирования на реализацию одного проекта-победителя.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Размер субсидии для софинансирования реализации одного проекта - победителя соответствующего муниципального образования из краевого бюджета не может превышать 3000000,00 рубл</w:t>
      </w:r>
      <w:r>
        <w:t>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Предельный уровень софинансирования расходного обязательства муниципального образования за счет средств краевого бюджета не может превышать 99 процентов.</w:t>
      </w:r>
    </w:p>
    <w:p w:rsidR="002635CF" w:rsidRDefault="00604B87">
      <w:pPr>
        <w:pStyle w:val="ConsPlusNormal0"/>
        <w:jc w:val="both"/>
      </w:pPr>
      <w:r>
        <w:t xml:space="preserve">(п. 11 в ред. </w:t>
      </w:r>
      <w:hyperlink r:id="rId389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2" w:name="P12287"/>
      <w:bookmarkEnd w:id="22"/>
      <w:r>
        <w:t>12. Перечисление средств субсидии в местный бюджет осуществляется под фактическую потребность на основании заявки органа местного самоуправ</w:t>
      </w:r>
      <w:r>
        <w:t>ления на перечисление субсидии, представляемой министерству по форме, установленной Соглашением, и документов, подтверждающих данную фактическую потребность в перечислении средств субсидии (муниципальные контракты, товарные накладные, акты приема выполненн</w:t>
      </w:r>
      <w:r>
        <w:t>ых работ, оказанных услуг и т.д.).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90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Заявка на п</w:t>
      </w:r>
      <w:r>
        <w:t>еречисление субсидии направляется органом местного самоуправления в министерство в сроки, позволяющие осуществлять расчеты с поставщиками и (или) подрядными организациями. К заявке на перечисление субсидии прикладываются фотографии, отражающие реализованны</w:t>
      </w:r>
      <w:r>
        <w:t xml:space="preserve">е мероприятия (выполненные работы) при реализации проекта, в том числе при поэтапном исполнении муниципальных контрактов (договоров), за исключением случаев перечисления субсидии на оплату авансов, предусмотренных в соответствии с </w:t>
      </w:r>
      <w:hyperlink w:anchor="P12237" w:tooltip="6.5. Заключение муниципальных контрактов на осуществление закупок товаров, работ, услуг в соответствии с требованиями Федерального закона от 5 апреля 2013 года N 44-ФЗ &quot;О контрактной системе в сфере закупок товаров, работ, услуг для обеспечения государственных">
        <w:r>
          <w:rPr>
            <w:color w:val="0000FF"/>
          </w:rPr>
          <w:t>подпунктом 6.5 пункта 6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91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</w:t>
      </w:r>
      <w:r>
        <w:t>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3" w:name="P12291"/>
      <w:bookmarkEnd w:id="23"/>
      <w:r>
        <w:t>Акт приема выполненных работ, оказанных услуг (далее - акт приемки) представляется органом местного самоуправления вместе с заявкой на перечисление субсидии и должен быть подписан тремя сторонами: уполномоченным лицом органа местного самоуправ</w:t>
      </w:r>
      <w:r>
        <w:t>ления, поставщиком/подрядчиком/исполнителем по муниципальному контракту, а также гражданином, инициировавшим проект и подавшим заявку, победившую в открытом голосовании (далее - инициатор). В случае если инициатором является лицо, не достигшее 18-летнего в</w:t>
      </w:r>
      <w:r>
        <w:t>озраста, акт приемки подписывает его законный представитель.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92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</w:t>
      </w:r>
      <w:r>
        <w:t>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Перечисление субсидии осуществляется с лицевого счета министерства для учета операций по переданным полномочиям получателя бюджетных средств, открытого в Управлении Федерального казначейства по Приморскому краю (далее - УФК по Приморскому кр</w:t>
      </w:r>
      <w:r>
        <w:t>аю), на лицевые счета администраторов доходов местных бюджетов - получателей субсидии, открытые в территориальных органах УФК по Приморскому краю, в срок не позднее семи рабочих дней, следующих за днем поступления в министерство заявки органа местного само</w:t>
      </w:r>
      <w:r>
        <w:t>управления на перечисление субсидии.</w:t>
      </w:r>
    </w:p>
    <w:p w:rsidR="002635CF" w:rsidRDefault="00604B87">
      <w:pPr>
        <w:pStyle w:val="ConsPlusNormal0"/>
        <w:jc w:val="both"/>
      </w:pPr>
      <w:r>
        <w:t xml:space="preserve">(в ред. Постановлений Правительства Приморского края от 06.10.2023 </w:t>
      </w:r>
      <w:hyperlink r:id="rId393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686-пп</w:t>
        </w:r>
      </w:hyperlink>
      <w:r>
        <w:t>, от 26.09.</w:t>
      </w:r>
      <w:r>
        <w:t xml:space="preserve">2024 </w:t>
      </w:r>
      <w:hyperlink r:id="rId394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664-пп</w:t>
        </w:r>
      </w:hyperlink>
      <w:r>
        <w:t>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случае неполного представления или некорректного оформления документов, подтверждающих фактическую потребность предоставления средств субсидии (фактическую реализацию мероприятий), министерство направляет заявку на доработку в течение семи рабочих дней, </w:t>
      </w:r>
      <w:r>
        <w:t>следующих за днем поступления заявки на перечисление субсидии в министерство, посредством письма.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395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Приморского края от 06.10.2023 N 686-пп; в ред. </w:t>
      </w:r>
      <w:hyperlink r:id="rId396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</w:t>
      </w:r>
      <w:r>
        <w:t>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Органы местного самоуправления, в отношении которых принято решение о направлении заявки на доработку, устраняют недостатки, указанные в письме, в срок, не превышающий 45 рабочих дней со дня получения письма.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397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13. Основанием для принятия решения в форме приказа об отказе в заключении Соглашения или об отказе в предоставлении (перечислении) субсидии является: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невыполнение муниципальным образованием условий предоставления субсидии, установленных в </w:t>
      </w:r>
      <w:hyperlink w:anchor="P12228" w:tooltip="6. Условиями предоставления субсидии являются: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98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муниципальным образованием документов требованиям, определенным </w:t>
      </w:r>
      <w:hyperlink w:anchor="P12249" w:tooltip="7. Для заключения Соглашения муниципальное образование представляет в министерство в соответствии с Порядком проведения конкурсного отбора копии муниципальных правовых актов об утверждении перечня проектов-победителей, подлежащих реализации на территории соотв">
        <w:r>
          <w:rPr>
            <w:color w:val="0000FF"/>
          </w:rPr>
          <w:t>пунктом 7</w:t>
        </w:r>
      </w:hyperlink>
      <w:r>
        <w:t xml:space="preserve"> (для заключения Соглашения) и </w:t>
      </w:r>
      <w:hyperlink w:anchor="P12287" w:tooltip="12. Перечисление средств субсидии в местный бюджет осуществляется под фактическую потребность на основании заявки органа местного самоуправления на перечисление субсидии, представляемой министерству по форме, установленной Соглашением, и документов, подтвержда">
        <w:r>
          <w:rPr>
            <w:color w:val="0000FF"/>
          </w:rPr>
          <w:t>пунктом 12</w:t>
        </w:r>
      </w:hyperlink>
      <w:r>
        <w:t xml:space="preserve"> (для предоставления (перечисления) субсидии) настоящего Порядка, или непредставление (представление не в полном объеме) указанных документов;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399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400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06.10.2023 N 686-пп.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Решение в форме приказа об отказе в заключении Соглашения принимается в срок до 15 февраля года предоставления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Решение в форме приказа об отказе в предоставлении (перечислен</w:t>
      </w:r>
      <w:r>
        <w:t xml:space="preserve">ии) субсидии в соответствии с положениями </w:t>
      </w:r>
      <w:hyperlink w:anchor="P12287" w:tooltip="12. Перечисление средств субсидии в местный бюджет осуществляется под фактическую потребность на основании заявки органа местного самоуправления на перечисление субсидии, представляемой министерству по форме, установленной Соглашением, и документов, подтвержда">
        <w:r>
          <w:rPr>
            <w:color w:val="0000FF"/>
          </w:rPr>
          <w:t>пункта 12</w:t>
        </w:r>
      </w:hyperlink>
      <w:r>
        <w:t xml:space="preserve"> настоящего Порядка принимается в течение семи рабочих дней, следующих за днем поступления заявки на перечисление субсидии в министерство.</w:t>
      </w:r>
    </w:p>
    <w:p w:rsidR="002635CF" w:rsidRDefault="00604B87">
      <w:pPr>
        <w:pStyle w:val="ConsPlusNormal0"/>
        <w:jc w:val="both"/>
      </w:pPr>
      <w:r>
        <w:t>(в ред. Постановлений Прави</w:t>
      </w:r>
      <w:r>
        <w:t xml:space="preserve">тельства Приморского края от 06.10.2023 </w:t>
      </w:r>
      <w:hyperlink r:id="rId401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686-пп</w:t>
        </w:r>
      </w:hyperlink>
      <w:r>
        <w:t xml:space="preserve">, от 12.02.2024 </w:t>
      </w:r>
      <w:hyperlink r:id="rId402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89-пп</w:t>
        </w:r>
      </w:hyperlink>
      <w:r>
        <w:t xml:space="preserve">, от 26.09.2024 </w:t>
      </w:r>
      <w:hyperlink r:id="rId403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664-пп</w:t>
        </w:r>
      </w:hyperlink>
      <w:r>
        <w:t>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течение пяти р</w:t>
      </w:r>
      <w:r>
        <w:t>абочих дней со дня принятия решения в форме приказа об отказе в заключении Соглашения или об отказе в предоставлении (перечислении) субсидии министерство уведомляет орган местного самоуправления о принятом решении путем направления письма в его адрес.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14. </w:t>
      </w:r>
      <w:r>
        <w:t>Субсидии носят целевой характер и не могут быть использованы на цели, не предусмотренные настоящим Порядком.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04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15. Результатом использования субсидии является количество реализованных проектов. Значения результата использования субсидии для каждого муниципального образования, по каждому из проектов в отд</w:t>
      </w:r>
      <w:r>
        <w:t>ельности, устанавливаются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Оценка эффективности использования субсидии осуществляется министерством по итогам реализации проектов на основании сравнения планового и достигнутого значений результата использования субсидии.</w:t>
      </w:r>
    </w:p>
    <w:p w:rsidR="002635CF" w:rsidRDefault="00604B87">
      <w:pPr>
        <w:pStyle w:val="ConsPlusNormal0"/>
        <w:jc w:val="both"/>
      </w:pPr>
      <w:r>
        <w:t xml:space="preserve">(п. 15 в ред. </w:t>
      </w:r>
      <w:hyperlink r:id="rId405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16. В случае если муниципальным образованием по состоянию на 3</w:t>
      </w:r>
      <w:r>
        <w:t>1 декабря года предоставления субсидии не достигнуты значения результата, предусмотренные Соглашением, в срок до 30 июля года, следующего за годом предоставления субсидии, средства субсидии подлежат возврату (Vвозврата) в размере, рассчитанном по формуле: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06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06.10.2023 N 686-пп)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407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06.10.2023 N 686-пп.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Vвозврата = (Vсубсидии x k x m / n) x 0,1,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Vсубсидии - размер субсидии, предоставленной местному бюджету в отчетном финансовом году (без учета размера остатка субсидии, не использованного по состоянию на 1 января текущего финансового года);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m - количество результатов использования субсидии, по кото</w:t>
      </w:r>
      <w:r>
        <w:t>рым индекс, отражающий уровень недостижения i-го результата использования субсидии, имеет положительное значение;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n - общее количество результатов использования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k - коэффициент возврата субсидии, который рассчитывается (при расчете используются т</w:t>
      </w:r>
      <w:r>
        <w:t>олько положительные значения индекса, отражающего уровень недостижения i-го результата использования субсидии) субъектом бюджетного планирования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7155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Di - индекс, отражающий уровень недостижения i-го результата использования субсидии, котор</w:t>
      </w:r>
      <w:r>
        <w:t>ый определяется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Di = 1 - Ti / Si,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Ti - фактически достигнутое значение i-го результата использования субсидии на отчетную дату;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Si - значение i-го результата использования субсидии, установленное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Основанием для освобождения </w:t>
      </w:r>
      <w:r>
        <w:t>муниципального образования от применения мер ответственности, установленных настоящим пунктом, является документально подтвержденное наступление следующих обстоятельств: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а) введение правовым актом органа местного самоуправления режима чрезвычайной ситуации</w:t>
      </w:r>
      <w:r>
        <w:t xml:space="preserve"> на территории муниципального образования, на территории которого осуществляется реализация софинансируемых за счет субсидии мероприятий;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б) введение правовым актом Губернатора Приморского края режима ограничительных мероприятий и (или) карантина, направле</w:t>
      </w:r>
      <w:r>
        <w:t>нных на предотвращение распространения и ликвидацию очагов заразных и иных болезней животных;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в) аномальные погодные явления - существенные отклонения погодных явлений от характерных для данной местности, в том числе несвойственные местности сильные, часты</w:t>
      </w:r>
      <w:r>
        <w:t>е и резкие изменения температуры и влажности атмосферного воздуха, скорости ветра, количества и частоты выпадения осадков (снег, дождь, град) и тому подобные явления, подтвержденные справкой территориального органа федерального органа исполнительной власти</w:t>
      </w:r>
      <w:r>
        <w:t>, осуществляющего функции по оказанию государственных услуг в области гидрометеорологии и смежных с ней областях.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Документы, подтверждающие наступление вышеназванных обстоятельств непреодолимой силы, направляются в министерство за подписью главы муниципаль</w:t>
      </w:r>
      <w:r>
        <w:t>ного образования не позднее 1 марта года, следующего за годом предоставления субсидии.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лиц, ответстве</w:t>
      </w:r>
      <w:r>
        <w:t>нных за такое нарушение.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17. В случае нецелевого использования средств субсидии к муниципальному образованию, допустившему нарушение, применяются бюджетные меры принуждения, предусмотренные бюджетным законодательством Российской Федерации, а средства субси</w:t>
      </w:r>
      <w:r>
        <w:t>дии подлежат возврату в полном объеме в краевой бюджет.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18. Не использованные по состоянию на 1 января текущего финансового года субсидии подлежат возврату в доход краевого бюджета в течение первых 15 рабочих дней текущего финансового года.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09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случае если неиспользованный остаток субсидии не перечислен </w:t>
      </w:r>
      <w:r>
        <w:t>в доход краевого бюджета, указанные средства подлежат взысканию в доход краевого бюджета в порядке, установленном министерством.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10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19. Муниципальные образования представляют в министерство отчеты о расходовании субсидии и о достижении значений результатов использования субсидии по формам и в сроки, кото</w:t>
      </w:r>
      <w:r>
        <w:t>рые установлены Соглашением.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11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20. Ответственность за результативность, целевое использ</w:t>
      </w:r>
      <w:r>
        <w:t>ование субсидии, полноту и достоверность представляемых в министерство отчетов и документов возлагается на органы местного самоуправления.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12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21. Министерство обеспечивает соблюдение муниципальными образованиями условий, целей и порядка, установленных при предоставлении субсидии.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13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22. Министерство и органы финансового контроля осуществляют проверку соблюдения муниципальными образованиями условий, целей и порядка, установленных при предоставл</w:t>
      </w:r>
      <w:r>
        <w:t>ении субсидии.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14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23. В случае если муниципальным</w:t>
      </w:r>
      <w:r>
        <w:t xml:space="preserve"> образованием допущены нарушения целей, условий настоящего Порядка (в том числе в случае нецелевого использования субсидии, использования субсидии без долевого финансирования за счет средств местного бюджета), муниципальное образование обеспечивает возврат</w:t>
      </w:r>
      <w:r>
        <w:t xml:space="preserve"> в доход краевого бюджета суммы субсидии на основании направленного министерством требования о возврате субсидии в краевой бюджет (далее - требование) в полном объеме.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15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Требование направляется министерством органу местного самоуправления в течение 30 рабочих дней со дня установления нарушения.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Возврат с</w:t>
      </w:r>
      <w:r>
        <w:t>убсидии производится в течение 10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416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06.10.2023 N 686-пп.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 и</w:t>
      </w:r>
    </w:p>
    <w:p w:rsidR="002635CF" w:rsidRDefault="00604B87">
      <w:pPr>
        <w:pStyle w:val="ConsPlusNormal0"/>
        <w:jc w:val="right"/>
      </w:pPr>
      <w:r>
        <w:t>распределения субсидии</w:t>
      </w:r>
    </w:p>
    <w:p w:rsidR="002635CF" w:rsidRDefault="00604B87">
      <w:pPr>
        <w:pStyle w:val="ConsPlusNormal0"/>
        <w:jc w:val="right"/>
      </w:pPr>
      <w:r>
        <w:t>из краевого бюджета</w:t>
      </w:r>
    </w:p>
    <w:p w:rsidR="002635CF" w:rsidRDefault="00604B87">
      <w:pPr>
        <w:pStyle w:val="ConsPlusNormal0"/>
        <w:jc w:val="right"/>
      </w:pPr>
      <w:r>
        <w:t>бюджетам муниципальных</w:t>
      </w:r>
    </w:p>
    <w:p w:rsidR="002635CF" w:rsidRDefault="00604B87">
      <w:pPr>
        <w:pStyle w:val="ConsPlusNormal0"/>
        <w:jc w:val="right"/>
      </w:pPr>
      <w:r>
        <w:t>образований Примо</w:t>
      </w:r>
      <w:r>
        <w:t>рского</w:t>
      </w:r>
    </w:p>
    <w:p w:rsidR="002635CF" w:rsidRDefault="00604B87">
      <w:pPr>
        <w:pStyle w:val="ConsPlusNormal0"/>
        <w:jc w:val="right"/>
      </w:pPr>
      <w:r>
        <w:t>края на реализацию</w:t>
      </w:r>
    </w:p>
    <w:p w:rsidR="002635CF" w:rsidRDefault="00604B87">
      <w:pPr>
        <w:pStyle w:val="ConsPlusNormal0"/>
        <w:jc w:val="right"/>
      </w:pPr>
      <w:r>
        <w:t>проектов инициативного</w:t>
      </w:r>
    </w:p>
    <w:p w:rsidR="002635CF" w:rsidRDefault="00604B87">
      <w:pPr>
        <w:pStyle w:val="ConsPlusNormal0"/>
        <w:jc w:val="right"/>
      </w:pPr>
      <w:r>
        <w:t>бюджетирования</w:t>
      </w:r>
    </w:p>
    <w:p w:rsidR="002635CF" w:rsidRDefault="00604B87">
      <w:pPr>
        <w:pStyle w:val="ConsPlusNormal0"/>
        <w:jc w:val="right"/>
      </w:pPr>
      <w:r>
        <w:t>по направлению</w:t>
      </w:r>
    </w:p>
    <w:p w:rsidR="002635CF" w:rsidRDefault="00604B87">
      <w:pPr>
        <w:pStyle w:val="ConsPlusNormal0"/>
        <w:jc w:val="right"/>
      </w:pPr>
      <w:r>
        <w:t>"Твой проект"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7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12.02.2024 N 89-пп)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center"/>
      </w:pPr>
      <w:r>
        <w:t>ПЕРЕЧЕНЬ</w:t>
      </w:r>
    </w:p>
    <w:p w:rsidR="002635CF" w:rsidRDefault="00604B87">
      <w:pPr>
        <w:pStyle w:val="ConsPlusNormal0"/>
        <w:jc w:val="center"/>
      </w:pPr>
      <w:r>
        <w:t>МЕРОПРИЯТИЙ, РЕАЛИЗУЕМЫХ В РАМКАХ</w:t>
      </w:r>
    </w:p>
    <w:p w:rsidR="002635CF" w:rsidRDefault="00604B87">
      <w:pPr>
        <w:pStyle w:val="ConsPlusNormal0"/>
        <w:jc w:val="center"/>
      </w:pPr>
      <w:r>
        <w:t>ПРОЕКТОВ - ПОБЕДИТЕЛЕЙ КОНКУРСНОГО ОТБОРА</w:t>
      </w:r>
    </w:p>
    <w:p w:rsidR="002635CF" w:rsidRDefault="00604B87">
      <w:pPr>
        <w:pStyle w:val="ConsPlusNormal0"/>
        <w:jc w:val="center"/>
      </w:pPr>
      <w:r>
        <w:t>ПО РЕЗУЛЬТАТАМ ОТКРЫТОГО ГОЛОСОВАНИЯ, В ЦЕЛЯХ</w:t>
      </w:r>
    </w:p>
    <w:p w:rsidR="002635CF" w:rsidRDefault="00604B87">
      <w:pPr>
        <w:pStyle w:val="ConsPlusNormal0"/>
        <w:jc w:val="center"/>
      </w:pPr>
      <w:r>
        <w:t>СОФИНАНСИРОВАНИЯ КОТОРЫХ ПРЕДОСТАВЛЯЕТСЯ СУБСИДИЯ</w:t>
      </w:r>
    </w:p>
    <w:p w:rsidR="002635CF" w:rsidRDefault="00604B87">
      <w:pPr>
        <w:pStyle w:val="ConsPlusNormal0"/>
        <w:jc w:val="center"/>
      </w:pPr>
      <w:r>
        <w:t>ИЗ КРАЕВОГО БЮДЖЕТА МУНИЦИПАЛЬНОМУ ОБРАЗОВАНИЮ</w:t>
      </w:r>
    </w:p>
    <w:p w:rsidR="002635CF" w:rsidRDefault="00604B87">
      <w:pPr>
        <w:pStyle w:val="ConsPlusNormal0"/>
        <w:jc w:val="center"/>
      </w:pPr>
      <w:r>
        <w:t xml:space="preserve">ПРИМОРСКОГО КРАЯ В РАМКАХ РЕАЛИЗАЦИИ </w:t>
      </w:r>
      <w:r>
        <w:t>ПРОЕКТОВ</w:t>
      </w:r>
    </w:p>
    <w:p w:rsidR="002635CF" w:rsidRDefault="00604B87">
      <w:pPr>
        <w:pStyle w:val="ConsPlusNormal0"/>
        <w:jc w:val="center"/>
      </w:pPr>
      <w:r>
        <w:t>ИНИЦИАТИВНОГО БЮДЖЕТИРОВАНИЯ ПО НАПРАВЛЕНИЮ</w:t>
      </w:r>
    </w:p>
    <w:p w:rsidR="002635CF" w:rsidRDefault="00604B87">
      <w:pPr>
        <w:pStyle w:val="ConsPlusNormal0"/>
        <w:jc w:val="center"/>
      </w:pPr>
      <w:r>
        <w:t>"ТВОЙ ПРОЕКТ"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sectPr w:rsidR="002635CF">
          <w:headerReference w:type="default" r:id="rId418"/>
          <w:footerReference w:type="default" r:id="rId419"/>
          <w:headerReference w:type="first" r:id="rId420"/>
          <w:footerReference w:type="first" r:id="rId4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888"/>
        <w:gridCol w:w="2080"/>
        <w:gridCol w:w="1312"/>
        <w:gridCol w:w="1144"/>
        <w:gridCol w:w="1096"/>
        <w:gridCol w:w="1304"/>
        <w:gridCol w:w="1564"/>
      </w:tblGrid>
      <w:tr w:rsidR="002635CF">
        <w:tc>
          <w:tcPr>
            <w:tcW w:w="340" w:type="dxa"/>
          </w:tcPr>
          <w:p w:rsidR="002635CF" w:rsidRDefault="00604B87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888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проекта инициативного бюджетирования по направлению "Твой проект" (далее - проект)</w:t>
            </w:r>
          </w:p>
        </w:tc>
        <w:tc>
          <w:tcPr>
            <w:tcW w:w="2080" w:type="dxa"/>
          </w:tcPr>
          <w:p w:rsidR="002635CF" w:rsidRDefault="00604B87">
            <w:pPr>
              <w:pStyle w:val="ConsPlusNormal0"/>
              <w:jc w:val="center"/>
            </w:pPr>
            <w:r>
              <w:t>Перечень мероприятий, (виды работ), реализуемых в рамках проекта, в целях софинансирования которых предоставляется субсидия из краевого б</w:t>
            </w:r>
            <w:r>
              <w:t>юджета бюджетам муниципальных образований Приморского края на реализацию проектов (далее - субсидия)</w:t>
            </w:r>
          </w:p>
        </w:tc>
        <w:tc>
          <w:tcPr>
            <w:tcW w:w="1312" w:type="dxa"/>
          </w:tcPr>
          <w:p w:rsidR="002635CF" w:rsidRDefault="00604B87">
            <w:pPr>
              <w:pStyle w:val="ConsPlusNormal0"/>
              <w:jc w:val="center"/>
            </w:pPr>
            <w:r>
              <w:t>Общая стоимость реализации проекта, рублей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В том числе средства субсидии, рублей</w:t>
            </w:r>
          </w:p>
        </w:tc>
        <w:tc>
          <w:tcPr>
            <w:tcW w:w="1096" w:type="dxa"/>
          </w:tcPr>
          <w:p w:rsidR="002635CF" w:rsidRDefault="00604B87">
            <w:pPr>
              <w:pStyle w:val="ConsPlusNormal0"/>
              <w:jc w:val="center"/>
            </w:pPr>
            <w:r>
              <w:t>Средства местного бюджета, рублей</w:t>
            </w:r>
          </w:p>
        </w:tc>
        <w:tc>
          <w:tcPr>
            <w:tcW w:w="1304" w:type="dxa"/>
          </w:tcPr>
          <w:p w:rsidR="002635CF" w:rsidRDefault="00604B87">
            <w:pPr>
              <w:pStyle w:val="ConsPlusNormal0"/>
              <w:jc w:val="center"/>
            </w:pPr>
            <w:r>
              <w:t>Уровень софинансирования из краевого бюджета, процентов</w:t>
            </w:r>
          </w:p>
        </w:tc>
        <w:tc>
          <w:tcPr>
            <w:tcW w:w="1564" w:type="dxa"/>
          </w:tcPr>
          <w:p w:rsidR="002635CF" w:rsidRDefault="00604B87">
            <w:pPr>
              <w:pStyle w:val="ConsPlusNormal0"/>
              <w:jc w:val="center"/>
            </w:pPr>
            <w:r>
              <w:t>Планируемый итог реализации проекта</w:t>
            </w:r>
          </w:p>
        </w:tc>
      </w:tr>
      <w:tr w:rsidR="002635CF">
        <w:tc>
          <w:tcPr>
            <w:tcW w:w="340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88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80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12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2635CF" w:rsidRDefault="00604B87">
            <w:pPr>
              <w:pStyle w:val="ConsPlusNormal0"/>
              <w:jc w:val="center"/>
            </w:pPr>
            <w:r>
              <w:t>8</w:t>
            </w:r>
          </w:p>
        </w:tc>
      </w:tr>
      <w:tr w:rsidR="002635CF">
        <w:tc>
          <w:tcPr>
            <w:tcW w:w="340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888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2080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096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564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sectPr w:rsidR="002635CF">
          <w:headerReference w:type="default" r:id="rId422"/>
          <w:footerReference w:type="default" r:id="rId423"/>
          <w:headerReference w:type="first" r:id="rId424"/>
          <w:footerReference w:type="first" r:id="rId4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15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 и</w:t>
      </w:r>
    </w:p>
    <w:p w:rsidR="002635CF" w:rsidRDefault="00604B87">
      <w:pPr>
        <w:pStyle w:val="ConsPlusNormal0"/>
        <w:jc w:val="right"/>
      </w:pPr>
      <w:r>
        <w:t>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края"</w:t>
      </w:r>
    </w:p>
    <w:p w:rsidR="002635CF" w:rsidRDefault="00604B87">
      <w:pPr>
        <w:pStyle w:val="ConsPlusNormal0"/>
        <w:jc w:val="right"/>
      </w:pPr>
      <w:r>
        <w:t>на 2020 - 2027 годы",</w:t>
      </w:r>
    </w:p>
    <w:p w:rsidR="002635CF" w:rsidRDefault="00604B87">
      <w:pPr>
        <w:pStyle w:val="ConsPlusNormal0"/>
        <w:jc w:val="right"/>
      </w:pPr>
      <w:r>
        <w:t>утвержденной</w:t>
      </w:r>
    </w:p>
    <w:p w:rsidR="002635CF" w:rsidRDefault="00604B87">
      <w:pPr>
        <w:pStyle w:val="ConsPlusNormal0"/>
        <w:jc w:val="right"/>
      </w:pPr>
      <w:r>
        <w:t>постановлением</w:t>
      </w:r>
    </w:p>
    <w:p w:rsidR="002635CF" w:rsidRDefault="00604B87">
      <w:pPr>
        <w:pStyle w:val="ConsPlusNormal0"/>
        <w:jc w:val="right"/>
      </w:pPr>
      <w:r>
        <w:t>Администрации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от 19.12.2019 N 860-па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r>
        <w:t>ПАСПОРТ ПОДПРОГРАММЫ N 5</w:t>
      </w:r>
    </w:p>
    <w:p w:rsidR="002635CF" w:rsidRDefault="00604B87">
      <w:pPr>
        <w:pStyle w:val="ConsPlusTitle0"/>
        <w:jc w:val="center"/>
      </w:pPr>
      <w:r>
        <w:t>"РАЗВИТИЕ ПРОМЫШЛЕННОГО КОМПЛЕКСА В ПРИМОРСКОМ КРАЕ"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 с 1 января 2023 года. - </w:t>
      </w:r>
      <w:hyperlink r:id="rId426" w:tooltip="Постановление Правительства Приморского края от 29.12.2022 N 935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29.12.2022 N 935-пп.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16</w:t>
      </w:r>
    </w:p>
    <w:p w:rsidR="002635CF" w:rsidRDefault="00604B87">
      <w:pPr>
        <w:pStyle w:val="ConsPlusNormal0"/>
        <w:jc w:val="right"/>
      </w:pPr>
      <w:r>
        <w:t>к государственной программе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на 2020 - 2027 годы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24" w:name="P12450"/>
      <w:bookmarkEnd w:id="24"/>
      <w:r>
        <w:t>ПОРЯДОК</w:t>
      </w:r>
    </w:p>
    <w:p w:rsidR="002635CF" w:rsidRDefault="00604B87">
      <w:pPr>
        <w:pStyle w:val="ConsPlusTitle0"/>
        <w:jc w:val="center"/>
      </w:pPr>
      <w:r>
        <w:t>ПРЕДОСТАВЛЕНИЯ И РАСХОДОВАНИЯ СУБСИДИЙ</w:t>
      </w:r>
    </w:p>
    <w:p w:rsidR="002635CF" w:rsidRDefault="00604B87">
      <w:pPr>
        <w:pStyle w:val="ConsPlusTitle0"/>
        <w:jc w:val="center"/>
      </w:pPr>
      <w:r>
        <w:t>ИЗ КРАЕВОГО БЮДЖЕТА БЮДЖЕТАМ МУНИЦИПАЛЬНЫХ</w:t>
      </w:r>
    </w:p>
    <w:p w:rsidR="002635CF" w:rsidRDefault="00604B87">
      <w:pPr>
        <w:pStyle w:val="ConsPlusTitle0"/>
        <w:jc w:val="center"/>
      </w:pPr>
      <w:r>
        <w:t>ОБРАЗОВАНИЙ ПРИМОРСКОГО КРАЯ НА ПРОВЕДЕНИЕ</w:t>
      </w:r>
    </w:p>
    <w:p w:rsidR="002635CF" w:rsidRDefault="00604B87">
      <w:pPr>
        <w:pStyle w:val="ConsPlusTitle0"/>
        <w:jc w:val="center"/>
      </w:pPr>
      <w:r>
        <w:t>КОМПЛЕКСНЫХ КАДАСТРОВЫХ РАБОТ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27" w:tooltip="Постановление Правительства Приморского края от 12.05.2022 N 30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12.05.2022 N 306-пп;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24.05.2023 </w:t>
            </w:r>
            <w:hyperlink r:id="rId428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      <w:r>
                <w:rPr>
                  <w:color w:val="0000FF"/>
                </w:rPr>
                <w:t>N 342-пп</w:t>
              </w:r>
            </w:hyperlink>
            <w:r>
              <w:rPr>
                <w:color w:val="392C69"/>
              </w:rPr>
              <w:t xml:space="preserve">, от 13.02.2025 </w:t>
            </w:r>
            <w:hyperlink r:id="rId429" w:tooltip="Постановление Правительства Приморского края от 13.02.2025 N 118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0</w:t>
            </w:r>
            <w:r>
              <w:rPr>
                <w:color w:val="392C69"/>
              </w:rPr>
              <w:t xml:space="preserve">8.04.2025 </w:t>
            </w:r>
            <w:hyperlink r:id="rId430" w:tooltip="Постановление Правительства Приморского края от 08.04.2025 N 3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1. Настоящий Порядок устанавливает цели, условия предоставления субсидий из краевого бюджета бюджетам муниципальных образований Приморского края на проведение комплексных кадастровых работ (далее - субсидии), процедуру конкурсного отбора муниципальных обра</w:t>
      </w:r>
      <w:r>
        <w:t>зований Приморского края, порядок возврата субсидий в случае нарушения условий их предоставления.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5" w:name="P12463"/>
      <w:bookmarkEnd w:id="25"/>
      <w:r>
        <w:t>2. Субсидии предоставляются бюджетам муниципальных районов, муниципальных округов и городских округов Приморского края (далее - муниципальные образования) в ц</w:t>
      </w:r>
      <w:r>
        <w:t xml:space="preserve">елях софинансирования расходных обязательств муниципальных образований, возникающих при осуществлении в соответствии с Федеральным </w:t>
      </w:r>
      <w:hyperlink r:id="rId431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24 июля 2007 года N 221-ФЗ "О кадастровой деятельности" (далее - Федеральный закон N 221-ФЗ) полномочий органов мес</w:t>
      </w:r>
      <w:r>
        <w:t>тного самоуправления по вопросам местного значения в части организации выполнения комплексных кадастровых работ в границах соответствующего муниципального образования (далее - комплексные кадастровые работы).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32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3. Субсидии предоставляются министерством имущественных и земельных отношений Приморского кра</w:t>
      </w:r>
      <w:r>
        <w:t>я (далее - министерство) в соответствии со сводной бюджетной росписью краевого бюджета, кассовым планом исполнения краевого бюджета в пределах лимитов бюджетных обязательств, доведенных в соответствии с законом Приморского края о краевом бюджете на соответ</w:t>
      </w:r>
      <w:r>
        <w:t xml:space="preserve">ствующий финансовый год и плановый период министерству на цель, предусмотренную </w:t>
      </w:r>
      <w:hyperlink w:anchor="P12463" w:tooltip="2. Субсидии предоставляются бюджетам муниципальных районов, муниципальных округов и городских округов Приморского края (далее - муниципальные образования) в целях софинансирования расходных обязательств муниципальных образований, возникающих при осуществлении ">
        <w:r>
          <w:rPr>
            <w:color w:val="0000FF"/>
          </w:rPr>
          <w:t>пунктом 2</w:t>
        </w:r>
      </w:hyperlink>
      <w:r>
        <w:t xml:space="preserve"> настоящего Порядка, в рамках реализации государственной </w:t>
      </w:r>
      <w:hyperlink w:anchor="P91" w:tooltip="ГОСУДАРСТВЕННАЯ ПРОГРАММА">
        <w:r>
          <w:rPr>
            <w:color w:val="0000FF"/>
          </w:rPr>
          <w:t>программы</w:t>
        </w:r>
      </w:hyperlink>
      <w:r>
        <w:t xml:space="preserve"> "Эко</w:t>
      </w:r>
      <w:r>
        <w:t>номическое развитие и инновационная экономика Приморского края", утвержденной постановлением Администрации Приморского края от 19 декабря 2019 года N 860-па.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33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4. В целях предоставления субсидии министерство организует проведение конкурсного отбора муниципальных образований (далее - конкурсный отбор) и </w:t>
      </w:r>
      <w:r>
        <w:t xml:space="preserve">дополнительного конкурсного отбора по основаниям, указанным в </w:t>
      </w:r>
      <w:hyperlink w:anchor="P12555" w:tooltip="17.1. В целях эффективного использования средств краевого бюджета размер субсидии муниципальному образованию уменьшается путем принятия нормативного правового акта Правительства Приморского края в следующих случаях:">
        <w:r>
          <w:rPr>
            <w:color w:val="0000FF"/>
          </w:rPr>
          <w:t>пункте 17.1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34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Конкурсный отбор (дополнительный конкурсный отбор) осуществляется конкурсной комиссией министерства (далее - комиссия), состав и положение о которой утверждаются приказом министерства.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35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Для организации и проведения конкурсного отбор</w:t>
      </w:r>
      <w:r>
        <w:t>а (дополнительного конкурсного отбора) в срок не позднее 1 июня года, предшествующего году заключения соглашения (года проведения дополнительного конкурсного отбора), министерство размещает на официальном сайте Правительства Приморского края в информационн</w:t>
      </w:r>
      <w:r>
        <w:t>о-телекоммуникационной сети Интернет на странице министерства извещение о приеме заявок на предоставление субсидии (далее - извещение) с указанием: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36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6" w:name="P12473"/>
      <w:bookmarkEnd w:id="26"/>
      <w:r>
        <w:t>ссылки на нормативный правовой акт, содержащий перечень документов, представляемых для участия в конкурсном отборе;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местонахождения, номера контактного те</w:t>
      </w:r>
      <w:r>
        <w:t>лефона, факса и адреса электронной почты организатора;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7" w:name="P12475"/>
      <w:bookmarkEnd w:id="27"/>
      <w:r>
        <w:t>места и срока подачи документов.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целях предоставления субсидий в 2025 году министерство размещает на официальном сайте Правительства Приморского края в информационно-телекоммуникационной сети Интерне</w:t>
      </w:r>
      <w:r>
        <w:t xml:space="preserve">т на странице министерства извещение с указанием сведений, предусмотренных </w:t>
      </w:r>
      <w:hyperlink w:anchor="P12473" w:tooltip="ссылки на нормативный правовой акт, содержащий перечень документов, представляемых для участия в конкурсном отборе;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12475" w:tooltip="места и срока подачи документов.">
        <w:r>
          <w:rPr>
            <w:color w:val="0000FF"/>
          </w:rPr>
          <w:t>шестым</w:t>
        </w:r>
      </w:hyperlink>
      <w:r>
        <w:t xml:space="preserve"> настоящего пункта, в срок: не позднее 1 апреля 2025 года - для организации и проведения конкурсного отбора; не позднее 2 июня 2025 года - для организации и проведения дополнительного конкурсно</w:t>
      </w:r>
      <w:r>
        <w:t>го отбора.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37" w:tooltip="Постановление Правительства Приморского края от 13.02.2025 N 118-пп &quot;О внесении изменения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13.02.2025 N 118-пп)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8" w:name="P12478"/>
      <w:bookmarkEnd w:id="28"/>
      <w:r>
        <w:t>5. В целях участия в конкурс</w:t>
      </w:r>
      <w:r>
        <w:t>ном отборе муниципальные образования должны соответствовать следующим условиям: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наличие утвержденной муниципальной программы, предусматривающей выполнение мероприятий по проведению комплексных кадастровых работ на территории муниципального образования, на </w:t>
      </w:r>
      <w:r>
        <w:t>софинансирование которых предоставляется субсидия (в случае ее отсутствия - гарантийное письмо главы муниципального образования, предусматривающее обязательство по утверждению такой муниципальной программы);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38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наличие в бюджете муниципального образования (сводной бюджетной росписи местного бюджета) бюдж</w:t>
      </w:r>
      <w:r>
        <w:t>етных ассигнований на проведение комплексных кадастровых работ, в целях софинансирования которых предоставляется субсидия, в объеме, необходимом для их исполнения, включая размер субсидии, планируемой к предоставлению из краевого бюджета, в случае отсутств</w:t>
      </w:r>
      <w:r>
        <w:t>ия - гарантийное письмо главы муниципального образования, предусматривающее обязательство по внесению в местный бюджет (сводную бюджетную роспись) бюджетных ассигнований на цели и в размере, указанные в настоящем абзаце.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29" w:name="P12482"/>
      <w:bookmarkEnd w:id="29"/>
      <w:r>
        <w:t xml:space="preserve">6. Для участия в конкурсном отборе </w:t>
      </w:r>
      <w:r>
        <w:t xml:space="preserve">муниципальное образование в срок, указанный в извещении, представляет в министерство заявку на предоставление из краевого бюджета бюджету муниципального образования субсидии на проведение комплексных кадастровых работ (далее - заявка) по </w:t>
      </w:r>
      <w:hyperlink w:anchor="P12612" w:tooltip="ЗАЯВКА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 с представлением следующих документов: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расчет и обоснования суммы субсидии по </w:t>
      </w:r>
      <w:hyperlink w:anchor="P12721" w:tooltip="РАСЧЕТ И ОБОСНОВАНИЕ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</w:t>
      </w:r>
      <w:r>
        <w:t>у;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30" w:name="P12484"/>
      <w:bookmarkEnd w:id="30"/>
      <w:r>
        <w:t>выписку из утвержденной муниципальной программы, предусматривающей выполнение мероприятий по проведению комплексных кадастровых работ на территории муниципального образования (в случае ее отсутствия - гарантийное письмо главы муниципального образования,</w:t>
      </w:r>
      <w:r>
        <w:t xml:space="preserve"> предусматривающее обязательство по утверждению такой муниципальной программы);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39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</w:t>
      </w:r>
      <w:r>
        <w:t>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выписку из решения о местном бюджете (сводной бюджетной росписи муниципального образования) на текущий финансовый год и плановый период, предусматривающую бюджетные ассигнования на проведение комплексных кадастровых работ,</w:t>
      </w:r>
      <w:r>
        <w:t xml:space="preserve"> включая субсидию (подписанную главой муниципального образования), в случае отсутствия - гарантийное письмо главы муниципального образования, предусматривающее обязательство по внесению в местный бюджет (сводную бюджетную роспись) бюджетных ассигнований на</w:t>
      </w:r>
      <w:r>
        <w:t xml:space="preserve"> цели и в размере, указанные в настоящем абзаце (далее - гарантийное письмо).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Заявка и прилагаемые к ней документы формируются и направляются в министерство в электронном виде в формате PDF в виде многостраничного документа в одном файле, подписанного усил</w:t>
      </w:r>
      <w:r>
        <w:t>енной квалифицированной электронной подписью главы муниципального образования или уполномоченного им лица, с сопроводительным письмом.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Заявка и прилагаемые к ней документы направляются с использованием региональной системы межведомственного документооборот</w:t>
      </w:r>
      <w:r>
        <w:t>а Приморского края, системы межведомственного электронного документооборота, электронной почты министерства, указанной в извещении.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если заявку подписывает лицо, уполномоченное главой муниципального образования, к заявке необходимо приложить докум</w:t>
      </w:r>
      <w:r>
        <w:t>ент, подтверждающий полномочия указанного лица.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Муниципальное образование имеет право отозвать заявку на предоставление субсидии и отказаться от участия в конкурсном отборе, уведомив министерство посредством региональной системы межведомственного документо</w:t>
      </w:r>
      <w:r>
        <w:t>оборота Приморского края, системы межведомственного электронного документооборота, электронной почты министерства, указанной в извещении.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7. Заявка на предоставление субсидии не подлежит рассмотрению в случае, если: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а) заявка на предоставление субсидии по форме и содержанию не соответствует требованиям, установленным </w:t>
      </w:r>
      <w:hyperlink w:anchor="P12482" w:tooltip="6. Для участия в конкурсном отборе муниципальное образование в срок, указанный в извещении, представляет в министерство заявку на предоставление из краевого бюджета бюджету муниципального образования субсидии на проведение комплексных кадастровых работ (далее 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б) нарушены сроки и (или) порядок подачи заявки на предоставление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в) заявк</w:t>
      </w:r>
      <w:r>
        <w:t>а на предоставление субсидии подписана не уполномоченным на подписание такой заявки лицом.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8. Конкурсная комиссия в срок, не превышающий пять рабочих дней со дня окончания срока приема заявок и прилагаемых к ним документов, осуществляет оценку заявок муниц</w:t>
      </w:r>
      <w:r>
        <w:t xml:space="preserve">ипальных образований, соответствующих условиям, предусмотренным </w:t>
      </w:r>
      <w:hyperlink w:anchor="P12478" w:tooltip="5. В целях участия в конкурсном отборе муниципальные образования должны соответствовать следующим условиям:">
        <w:r>
          <w:rPr>
            <w:color w:val="0000FF"/>
          </w:rPr>
          <w:t>пунктом 5</w:t>
        </w:r>
      </w:hyperlink>
      <w:r>
        <w:t xml:space="preserve"> настоящего Порядка, в соответствии с </w:t>
      </w:r>
      <w:hyperlink w:anchor="P12770" w:tooltip="КРИТЕРИИ ОЦЕНКИ ЗАЯВОК">
        <w:r>
          <w:rPr>
            <w:color w:val="0000FF"/>
          </w:rPr>
          <w:t>критериями</w:t>
        </w:r>
      </w:hyperlink>
      <w:r>
        <w:t xml:space="preserve"> оценки заявок, приведенными в приложении N 3 к настоящему Порядку.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40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Заявки оцениваются посредством выставления баллов по каждому критерию, указанному в </w:t>
      </w:r>
      <w:hyperlink w:anchor="P12770" w:tooltip="КРИТЕРИИ ОЦЕНКИ ЗАЯВОК">
        <w:r>
          <w:rPr>
            <w:color w:val="0000FF"/>
          </w:rPr>
          <w:t>приложении N 3</w:t>
        </w:r>
      </w:hyperlink>
      <w:r>
        <w:t xml:space="preserve"> к настоящему Порядку.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9. Решение, принимаемое на заседании конкурсной комиссии, оформляется протоколом, содержащим перечень победителей конкурсного отбора - муниципальных образований, су</w:t>
      </w:r>
      <w:r>
        <w:t>ммарно набравших 6 и более баллов.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31" w:name="P12499"/>
      <w:bookmarkEnd w:id="31"/>
      <w:r>
        <w:t>10. Протокол размещается на странице министерства на официальном сайте Правительства Приморского края и органов исполнительной власти Приморского края в информационно-телекоммуникационной сети Интернет не позднее пяти раб</w:t>
      </w:r>
      <w:r>
        <w:t>очих дней со дня подписания протокола конкурсной комиссией.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32" w:name="P12500"/>
      <w:bookmarkEnd w:id="32"/>
      <w:r>
        <w:t>11. Распределение субсидий между бюджетами муниципальных образований - победителей конкурсного отбора утверждается законом Приморского края о краевом бюджете на очередной финансовый год и плановый</w:t>
      </w:r>
      <w:r>
        <w:t xml:space="preserve"> период и (или) нормативным правовым актом Правительства Приморского края в соответствии с пунктом 12 настоящего Порядка.</w:t>
      </w:r>
    </w:p>
    <w:p w:rsidR="002635CF" w:rsidRDefault="00604B87">
      <w:pPr>
        <w:pStyle w:val="ConsPlusNormal0"/>
        <w:jc w:val="both"/>
      </w:pPr>
      <w:r>
        <w:t xml:space="preserve">(п. 11 в ред. </w:t>
      </w:r>
      <w:hyperlink r:id="rId441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33" w:name="P12502"/>
      <w:bookmarkEnd w:id="33"/>
      <w:r>
        <w:t>12. Размер субсидии из краевого бюджета на проведение комплексных кадастровых работ, предоставляемой бюджету i-го муниципального образования (Сi), рассчитывается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33"/>
        </w:rPr>
        <w:drawing>
          <wp:inline distT="0" distB="0" distL="0" distR="0">
            <wp:extent cx="160020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Sобщ - объем субсидии из краевого бюджета на проведение комплексных кадастровых работ в соответствующем финансовом году (сумма неиспользованных остатков субсидии и (или) не распределенных средств субсидии и (или) дополнительных бюджетных ассигнова</w:t>
      </w:r>
      <w:r>
        <w:t>ний краевого бюджета, выделенных на проведение комплексных кадастровых работ;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43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</w:t>
      </w:r>
      <w:r>
        <w:t>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Прi - объем расходов i-го муниципального образования на проведение комплексных кадастровых работ на территории муниципального образования в соответствующем финансовом году, рассчитанный исходя из произведения количества объе</w:t>
      </w:r>
      <w:r>
        <w:t>ктов недвижимости, расположенных на территориях кадастровых кварталов, в отношении которых планируется проведение комплексных кадастровых работ, на среднюю стоимость проведения комплексных кадастровых работ, указанную в заявке в отношении одного объекта не</w:t>
      </w:r>
      <w:r>
        <w:t>движимости;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n - общее количество муниципальных образований - победителей конкурсного отбора.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Размер субсидии не может превышать предельный уровень софинансирования расходного обязательства муниципального образования, в целях софинансирования которого предо</w:t>
      </w:r>
      <w:r>
        <w:t xml:space="preserve">ставляется субсидия, установленный в размере, аналогичном размеру предельного уровня софинансирования расходов не инвестиционного характера, определенному в соответствии с </w:t>
      </w:r>
      <w:hyperlink r:id="rId444" w:tooltip="Постановление Правительства Приморского края от 10.01.2020 N 6-пп (ред. от 16.02.2026) &quot;О формировании, предоставлении и распределении субсидий из краевого бюджета бюджетам муниципальных образований Приморского края&quot; (вместе с &quot;Правилами формирования, предоста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краевого бюджета бюджетам муниципальных образований Приморского края, утвержденными постановлением Правительства Приморского края от 10 янва</w:t>
      </w:r>
      <w:r>
        <w:t>ря 2020 года N 6-пп "О формировании, предоставлении и распределении субсидий из краевого бюджета бюджетам муниципальных образований Приморского края" (далее - Правила N 6-пп).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45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если размер субсидии, рассчитанный по формуле, указанной в абзаце втором настоящего пункта: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46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больше запрашиваемого в заявке размера средств - субсид</w:t>
      </w:r>
      <w:r>
        <w:t>ия предоставляется в размере, указанном в заявке;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47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</w:t>
      </w:r>
      <w:r>
        <w:t xml:space="preserve">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меньше запрашиваемого в заявке размера средств - субсидия предоставляется в рассчитанном размере. В указанном случае министерство направляет i-му муниципальному образованию с использованием системы межведомственного электронного документооборота</w:t>
      </w:r>
      <w:r>
        <w:t xml:space="preserve"> письменный запрос о согласии (несогласии) на финансирование проведения комплексных кадастровых работ в пределах рассчитанного размера субсидии.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48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Муниципальное образование не позднее трех рабочих дней со дня поступления запроса, указанного в абзаце десятом настоящего пункта, представляет в минис</w:t>
      </w:r>
      <w:r>
        <w:t>терство письмо о согласии (несогласии) на финансирование проведения комплексных кадастровых работ в пределах рассчитанного размера субсидии.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49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не поступления в министерство в предусмотренный абзацем одиннадцатым настоящего пункта срок письма муниципального образования о согласии на финан</w:t>
      </w:r>
      <w:r>
        <w:t>сирование проведения комплексных кадастровых работ в пределах рассчитанного размера субсидии или поступления письма муниципального образования о несогласии на финансирование проведения комплексных кадастровых работ в пределах рассчитанного размера субсидии</w:t>
      </w:r>
      <w:r>
        <w:t xml:space="preserve"> комиссия принимает решение об отмене в отношении соответствующего муниципального образования результатов конкурсного отбора, исключении такого муниципального образования из числа победителей конкурсного отбора.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50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Сумма субсидии, планируемая к предоставлению исключенному из числа победителей конкурсного отбора муниципальному образованию, распределяется между оставшимися муниципальными образованиями, являющимися победителями конкурсного отбора.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51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 принятом решении комиссии министерство письменно уведомляет</w:t>
      </w:r>
      <w:r>
        <w:t xml:space="preserve"> муниципальное образование, исключенное из числа победителей конкурсного отбора, в течение двух рабочих дней со дня подписания протокола конкурсной комиссией.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52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Протокол комиссии размещается по правилам, определенным </w:t>
      </w:r>
      <w:hyperlink w:anchor="P12499" w:tooltip="10. Протокол размещается на странице министерства на официальном сайте Правительства Приморского края и органов исполнительной власти Приморского края в информационно-телекоммуникационной сети Интернет не позднее пяти рабочих дней со дня подписания протокола к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>(абзац вве</w:t>
      </w:r>
      <w:r>
        <w:t xml:space="preserve">ден </w:t>
      </w:r>
      <w:hyperlink r:id="rId453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13. Предоставление субсидии осуществляется на осн</w:t>
      </w:r>
      <w:r>
        <w:t>овании соглашения о предоставлении субсидии между министерством и уполномоченным органом местного самоуправления муниципального образования - победителем конкурсного отбора (дополнительного конкурсного отбора), подготавливаемого (формируемого) и заключаемо</w:t>
      </w:r>
      <w:r>
        <w:t>го в государственной интегрированной информационной системе управления общественными финансами "Электронный бюджет" в соответствии с типовой формой, утвержденной министерством финансов Приморского края (далее - соглашение).</w:t>
      </w:r>
    </w:p>
    <w:p w:rsidR="002635CF" w:rsidRDefault="00604B87">
      <w:pPr>
        <w:pStyle w:val="ConsPlusNormal0"/>
        <w:jc w:val="both"/>
      </w:pPr>
      <w:r>
        <w:t xml:space="preserve">(п. 13 в ред. </w:t>
      </w:r>
      <w:hyperlink r:id="rId454" w:tooltip="Постановление Правительства Приморского края от 08.04.2025 N 3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08.04.2025 N 313-пп)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34" w:name="P12531"/>
      <w:bookmarkEnd w:id="34"/>
      <w:r>
        <w:t>14. Заключение соглашения осуществляется не позднее 15 февраля очередног</w:t>
      </w:r>
      <w:r>
        <w:t>о финансового года, за исключением соглашений о предоставлении субсидий, бюджетные ассигнования на предоставление которых предусмотрены в соответствии с законом Приморского края о внесении изменений в закон Приморского края о краевом бюджете и которые закл</w:t>
      </w:r>
      <w:r>
        <w:t>ючаются не позднее 30 дней после дня вступления в силу указанного закона.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Заключение соглашения по результатам дополнительного конкурсного отбора осуществляется в срок не позднее 15 рабочих дней после принятия нормативного правового акта Правительства Прим</w:t>
      </w:r>
      <w:r>
        <w:t xml:space="preserve">орского края, предусмотренного </w:t>
      </w:r>
      <w:hyperlink w:anchor="P12500" w:tooltip="11. Распределение субсидий между бюджетами муниципальных образований - победителей конкурсного отбора утверждается законом Приморского края о краевом бюджете на очередной финансовый год и плановый период и (или) нормативным правовым актом Правительства Приморс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2025 году заключение соглашения по результатам конкурсного отбора (дополнительного конкурсного отбора) осуществляется в срок не позднее 15 рабочих дней п</w:t>
      </w:r>
      <w:r>
        <w:t>осле принятия нормативного правового акта Правительства Приморского края о распределении субсидий между бюджетами муниципальных образований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Соглашение должно содержать в том числе следующие положения: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а) размер предоставляемой субсидии, условия предоставления и расходования субсидии, целевое назначение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б) предельный уровень софинансирования, определенный в соответствии с </w:t>
      </w:r>
      <w:hyperlink w:anchor="P12502" w:tooltip="12. Размер субсидии из краевого бюджета на проведение комплексных кадастровых работ, предоставляемой бюджету i-го муниципального образования (Сi), рассчитывается по формуле: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в) права и обязанности сторон;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г) значение результата использования субсидии, а также обяз</w:t>
      </w:r>
      <w:r>
        <w:t>ательство муниципального образования по его достижению;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д) обязательство муниципального образования по представлению в министерство отчетов о расходах, в целях софинансирования которых предоставлена субсидия, и о достигнутых значениях результатов использов</w:t>
      </w:r>
      <w:r>
        <w:t xml:space="preserve">ания субсидии в соответствии с </w:t>
      </w:r>
      <w:hyperlink w:anchor="P12565" w:tooltip="18. Муниципальные образования представляют в государственной интегрированной информационной системе управления общественными финансами &quot;Электронный бюджет&quot; в министерство следующие отчеты:">
        <w:r>
          <w:rPr>
            <w:color w:val="0000FF"/>
          </w:rPr>
          <w:t>пунктом 18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е) ответственность сторон за нарушение условий соглашения;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ж) положение об обеспечении соблюдения муниципальными образованиями условий, целей и порядка, установленных при предоставлении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Дублирование соглашения, закл</w:t>
      </w:r>
      <w:r>
        <w:t>юченного в соответствии с настоящим пунктом, на бумажном носителе не требуется.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случае увеличения в финансовом году общего объема расходных обязательств муниципального образования на проведение комплексных кадастровых работ размер субсидии, определенный </w:t>
      </w:r>
      <w:r>
        <w:t>в соглашении исходя из предельного уровня софинансирования расходного обязательства, увеличению не подлежит.</w:t>
      </w:r>
    </w:p>
    <w:p w:rsidR="002635CF" w:rsidRDefault="00604B87">
      <w:pPr>
        <w:pStyle w:val="ConsPlusNormal0"/>
        <w:jc w:val="both"/>
      </w:pPr>
      <w:r>
        <w:t xml:space="preserve">(п. 14 в ред. </w:t>
      </w:r>
      <w:hyperlink r:id="rId455" w:tooltip="Постановление Правительства Приморского края от 08.04.2025 N 3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08.04.2025 N 313-пп)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35" w:name="P12545"/>
      <w:bookmarkEnd w:id="35"/>
      <w:r>
        <w:t xml:space="preserve">15. Для перечисления субсидии муниципальное образование, заключившее с министерством соглашение, в течение одного рабочего дня с даты подписания акта приема-передачи выполненных работ по </w:t>
      </w:r>
      <w:r>
        <w:t>муниципальному контракту на выполнение комплексных кадастровых работ направляет в министерство через региональную систему межведомственного документооборота Приморского края, систему межведомственного электронного документооборота, электронную почты минист</w:t>
      </w:r>
      <w:r>
        <w:t>ерства следующие документы: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заявку о перечислении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копию заключенного муниципального контракта на выполнение комплексных кадастровых работ;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копию документа о приемке выполненных работ по муниципальному контракту;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выписку из решения о местном бюдже</w:t>
      </w:r>
      <w:r>
        <w:t>те (сводной бюджетной росписи муниципального образования) на текущий финансовый год и плановый период, предусматривающую бюджетные ассигнования на проведение комплексных кадастровых работ, включая субсидию (подписанную главой муниципального образования), в</w:t>
      </w:r>
      <w:r>
        <w:t xml:space="preserve"> случае представления гарантийного письма в соответствии с </w:t>
      </w:r>
      <w:hyperlink w:anchor="P12482" w:tooltip="6. Для участия в конкурсном отборе муниципальное образование в срок, указанный в извещении, представляет в министерство заявку на предоставление из краевого бюджета бюджету муниципального образования субсидии на проведение комплексных кадастровых работ (далее 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выписку из утвержденной муниципальной программы, предусматривающей выполнение мероприятий по проведению комплексных кадастровых работ на территории муниципального образования (в случае представления гарантийного письма, предусмотренного </w:t>
      </w:r>
      <w:hyperlink w:anchor="P12484" w:tooltip="выписку из утвержденной муниципальной программы, предусматривающей выполнение мероприятий по проведению комплексных кадастровых работ на территории муниципального образования (в случае ее отсутствия - гарантийное письмо главы муниципального образования, предус">
        <w:r>
          <w:rPr>
            <w:color w:val="0000FF"/>
          </w:rPr>
          <w:t>абзацем третьим пункта 6</w:t>
        </w:r>
      </w:hyperlink>
      <w:r>
        <w:t xml:space="preserve"> настоящего Порядка).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56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</w:t>
      </w:r>
      <w:r>
        <w:t>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16. Перечисление субсидий в бюджеты муниципальных образований осуществляется с лицевого счета для учета операций по переданным полномочиям получателя бюджетных средств, открытого министерству в Управлении Федерального казначейств</w:t>
      </w:r>
      <w:r>
        <w:t xml:space="preserve">а по Приморскому краю, в пределах суммы, необходимой для оплаты денежных обязательств по расходам получателей средств местного бюджета, в течение пяти рабочих дней после дня получения документов, предусмотренных </w:t>
      </w:r>
      <w:hyperlink w:anchor="P12545" w:tooltip="15. Для перечисления субсидии муниципальное образование, заключившее с министерством соглашение, в течение одного рабочего дня с даты подписания акта приема-передачи выполненных работ по муниципальному контракту на выполнение комплексных кадастровых работ напр">
        <w:r>
          <w:rPr>
            <w:color w:val="0000FF"/>
          </w:rPr>
          <w:t>пункт</w:t>
        </w:r>
        <w:r>
          <w:rPr>
            <w:color w:val="0000FF"/>
          </w:rPr>
          <w:t>ом 15</w:t>
        </w:r>
      </w:hyperlink>
      <w:r>
        <w:t xml:space="preserve"> настоящего Порядка, но не позднее сроков, установленных порядком завершения операций по исполнению краевого бюджета по расходам в текущем финансовом году, утверждаемым министерством финансов Приморского края.</w:t>
      </w:r>
    </w:p>
    <w:p w:rsidR="002635CF" w:rsidRDefault="00604B87">
      <w:pPr>
        <w:pStyle w:val="ConsPlusNormal0"/>
        <w:jc w:val="both"/>
      </w:pPr>
      <w:r>
        <w:t xml:space="preserve">(п. 16 в ред. </w:t>
      </w:r>
      <w:hyperlink r:id="rId457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17. Субсидии носят целевой характер и не могут быть использованы на цели, не пред</w:t>
      </w:r>
      <w:r>
        <w:t>усмотренные настоящим Порядком.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36" w:name="P12555"/>
      <w:bookmarkEnd w:id="36"/>
      <w:r>
        <w:t>17.1. В целях эффективного использования средств краевого бюджета размер субсидии муниципальному образованию уменьшается путем принятия нормативного правового акта Правительства Приморского края в следующих случаях: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а) умень</w:t>
      </w:r>
      <w:r>
        <w:t xml:space="preserve">шения потребности в финансировании мероприятия по проведению комплексных кадастровых работ по результатам проведения муниципальным образованием процедур в соответствии с законодательством Российской Федерации о контрактной системе в сфере закупок товаров, </w:t>
      </w:r>
      <w:r>
        <w:t>работ, услуг для обеспечения государственных и муниципальных нужд;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б) фактического завершения работ на меньшую сумму, чем предусмотрено муниципальным контрактом;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в) отказа муниципального образования от заключения соглашения или не заключения соглашения в с</w:t>
      </w:r>
      <w:r>
        <w:t xml:space="preserve">рок, установленный </w:t>
      </w:r>
      <w:hyperlink w:anchor="P12531" w:tooltip="14. Заключение соглашения осуществляется не позднее 15 февраля очередного финансового года, за исключением соглашений о предоставлении субсидий, бюджетные ассигнования на предоставление которых предусмотрены в соответствии с законом Приморского края о внесении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г) отказа муниципального образования от субсидии (части субсидии) и расторжения соглашения.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При наличии не распределенных средств субсидии, и (или) выделении министерству дополнительных бюджетных ассигнований краевого бюджета на цели, указанные в </w:t>
      </w:r>
      <w:hyperlink w:anchor="P12463" w:tooltip="2. Субсидии предоставляются бюджетам муниципальных районов, муниципальных округов и городских округов Приморского края (далее - муниципальные образования) в целях софинансирования расходных обязательств муниципальных образований, возникающих при осуществлении ">
        <w:r>
          <w:rPr>
            <w:color w:val="0000FF"/>
          </w:rPr>
          <w:t>пункте 2</w:t>
        </w:r>
      </w:hyperlink>
      <w:r>
        <w:t xml:space="preserve"> настоящего Порядка, и (или) в случаях, предусмотренных подпунктами "а" - "г" настоящего пункта, министерство вправе принять решение: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1) о перераспределении дополнительных средств краевого бюджета муниципальным образов</w:t>
      </w:r>
      <w:r>
        <w:t>аниям, размер предоставленной субсидии которым сложился менее запрашиваемого в заявке и не более размера принятых бюджетных обязательств муниципальных образований по целевым расходам местного бюджета.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Сложившаяся разница между размером ранее предоставленно</w:t>
      </w:r>
      <w:r>
        <w:t>й субсидии и увеличенным размером субсидии предоставляется муниципальному образованию на основании дополнительного соглашения к заключенному соглашению в течение 10 рабочих дней после принятия нормативного правового акта Правительства Приморского края, пре</w:t>
      </w:r>
      <w:r>
        <w:t xml:space="preserve">дусмотренного </w:t>
      </w:r>
      <w:hyperlink w:anchor="P12500" w:tooltip="11. Распределение субсидий между бюджетами муниципальных образований - победителей конкурсного отбора утверждается законом Приморского края о краевом бюджете на очередной финансовый год и плановый период и (или) нормативным правовым актом Правительства Приморс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2) о проведении дополнительного конкурсного отбора в порядке, предусмотренном </w:t>
      </w:r>
      <w:hyperlink w:anchor="P12478" w:tooltip="5. В целях участия в конкурсном отборе муниципальные образования должны соответствовать следующим условиям:">
        <w:r>
          <w:rPr>
            <w:color w:val="0000FF"/>
          </w:rPr>
          <w:t>пунктами 5</w:t>
        </w:r>
      </w:hyperlink>
      <w:r>
        <w:t xml:space="preserve"> - </w:t>
      </w:r>
      <w:hyperlink w:anchor="P12500" w:tooltip="11. Распределение субсидий между бюджетами муниципальных образований - победителей конкурсного отбора утверждается законом Приморского края о краевом бюджете на очередной финансовый год и плановый период и (или) нормативным правовым актом Правительства Приморс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 xml:space="preserve">(п. 17.1 введен </w:t>
      </w:r>
      <w:hyperlink r:id="rId458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24.05.2023 N 342-пп)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37" w:name="P12565"/>
      <w:bookmarkEnd w:id="37"/>
      <w:r>
        <w:t>18. Муниципальные образования представляют в государственной интегрированной информационной системе управления общественными финансами "Электронный бюджет" в министерство</w:t>
      </w:r>
      <w:r>
        <w:t xml:space="preserve"> следующие отчеты: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 расходах, в целях софинансирования которых предоставлена субсидия (с приложением копий документов, подтверждающих целевое расходование субсидии), по форме, установленной соглашением, - не позднее 10 числа месяца, следующего за отчетным</w:t>
      </w:r>
      <w:r>
        <w:t xml:space="preserve"> кварталом, в котором была получена субсидия;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 достигнутых значениях результатов использования субсидии по форме, установленной соглашением, - не позднее 10 января года, следующего за годом, в котором была получена субсидия.</w:t>
      </w:r>
    </w:p>
    <w:p w:rsidR="002635CF" w:rsidRDefault="00604B87">
      <w:pPr>
        <w:pStyle w:val="ConsPlusNormal0"/>
        <w:jc w:val="both"/>
      </w:pPr>
      <w:r>
        <w:t xml:space="preserve">(п. 18 в ред. </w:t>
      </w:r>
      <w:hyperlink r:id="rId459" w:tooltip="Постановление Правительства Приморского края от 08.04.2025 N 3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08.04.2025 N 313-пп)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19. Оценка эффективности использования субсидий муниципальными образов</w:t>
      </w:r>
      <w:r>
        <w:t>аниями осуществляется министерством по итогам финансового года путем сравнения фактически достигнутых значений и установленных соглашением значений результата использования субсидий.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60" w:tooltip="Постановление Правительства Приморского края от 08.04.2025 N 3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08.04.2025 N 313-пп)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Значение результата использования субсидии для каждого муниципального образования устанавливается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20. В сл</w:t>
      </w:r>
      <w:r>
        <w:t>учае если органом местного самоуправления муниципального образования по состоянию на 31 декабря года предоставления субсидии допущены нарушения обязательств по достижению значения результата использования субсидии, предусмотренного соглашением, и в срок до</w:t>
      </w:r>
      <w:r>
        <w:t xml:space="preserve"> первой даты представления отчетности о достижении такого значения в году, следующем за годом предоставления субсидии, указанные нарушения не устранены, объем средств, подлежащих возврату в краевой бюджет в срок до 30 июля года, следующего за годом предост</w:t>
      </w:r>
      <w:r>
        <w:t>авления субсидии (Vn), рассчитывается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Vn = Vf - Vk x Kf,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Vf - размер фактически предоставленной субсидии по состоянию на 31 декабря года предоставления субсидии без учета размера остатка субсидии, не использованного по состоянию на 1 января года, следующего за годом предоставления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Vk - общий объем расх</w:t>
      </w:r>
      <w:r>
        <w:t>одных обязательств муниципального образования, исполненных за счет средств местного бюджета, а также субсидии по состоянию на 31 декабря года предоставления субсидии муниципальным образованием, допустившим нарушение условий софинансирования расходного обяз</w:t>
      </w:r>
      <w:r>
        <w:t>ательства муниципального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Kf - коэффициент, выражающий предельный уровень софинансирования расходного обязательства муниципального образования, предусмотренный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Информация об объеме средств, подлежащих возврату из местного бюджета в</w:t>
      </w:r>
      <w:r>
        <w:t xml:space="preserve"> краевой бюджет, направляется министерством главе муниципального образования, не исполнившего обязательство по достижению значения результата использования субсидии, предусмотренного соглашением, не позднее 1 мая года, следующего за годом предоставления су</w:t>
      </w:r>
      <w:r>
        <w:t>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Основанием для освобождения муниципального образования от применения последствий, предусмотренных настоящим пунктом, является документально подтвержденное наступление обстоятельств непреодолимой силы в соответствии с </w:t>
      </w:r>
      <w:hyperlink r:id="rId461" w:tooltip="Постановление Правительства Приморского края от 10.01.2020 N 6-пп (ред. от 16.02.2026) &quot;О формировании, предоставлении и распределении субсидий из краевого бюджета бюджетам муниципальных образований Приморского края&quot; (вместе с &quot;Правилами формирования, предоста">
        <w:r>
          <w:rPr>
            <w:color w:val="0000FF"/>
          </w:rPr>
          <w:t>Правилами</w:t>
        </w:r>
      </w:hyperlink>
      <w:r>
        <w:t xml:space="preserve"> N 6-пп.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21. Не использованные по состоянию на 1 января текущего финансового года субсидии подлежат возврату в доход краевого бюджета в течение п</w:t>
      </w:r>
      <w:r>
        <w:t>ервых 15 рабочих дней текущего финансового года.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62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24.05.2023 N 342-п</w:t>
      </w:r>
      <w:r>
        <w:t>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если неиспользованный остаток субсидий не перечислен в доход краевого бюджета, указанные средства подлежат взысканию в доход краевого бюджета в порядке, утвержденном министерством финансов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22. Ответственность за целевое использование субсидии, полноту, достоверность сведений, содержащихся в информации и документах, представляемых в министерство в соответствии с настоящим Порядком, несут органы местного самоуправления.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23. Министерство обеспе</w:t>
      </w:r>
      <w:r>
        <w:t>чивает соблюдение муниципальными образованиями условий, целей и порядка, установленных при предоставлении субсидий.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Министерство и органы государственного финансового контроля осуществляют проверку соблюдения муниципальными образованиями условий, целей и п</w:t>
      </w:r>
      <w:r>
        <w:t>орядка, установленных при предоставлении субсидий.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24. В случае нарушения муниципальными образованиями требований настоящего Порядка субсидия подлежит возврату в краевой бюджет.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Требование о возврате субсидии в краевой бюджет (далее - требование) направляе</w:t>
      </w:r>
      <w:r>
        <w:t>тся министерством уполномоченному органу местного самоуправления в течение 10 рабочих дней со дня установления нарушения.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Возврат субсидии производится уполномоченным органом местного самоуправления в течение пяти рабочих дней со дня получения требования м</w:t>
      </w:r>
      <w:r>
        <w:t>инистерства по реквизитам и коду бюджетной классификации Российской Федерации, указанным в требовании.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нецелевого использования средств субсидии к муниципальному образованию, допустившему нарушение, применяются бюджетные меры принуждения, предусмо</w:t>
      </w:r>
      <w:r>
        <w:t>тренные бюджетным законодательством Российской Федерации.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1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 и</w:t>
      </w:r>
    </w:p>
    <w:p w:rsidR="002635CF" w:rsidRDefault="00604B87">
      <w:pPr>
        <w:pStyle w:val="ConsPlusNormal0"/>
        <w:jc w:val="right"/>
      </w:pPr>
      <w:r>
        <w:t>расходования субсидий из</w:t>
      </w:r>
    </w:p>
    <w:p w:rsidR="002635CF" w:rsidRDefault="00604B87">
      <w:pPr>
        <w:pStyle w:val="ConsPlusNormal0"/>
        <w:jc w:val="right"/>
      </w:pPr>
      <w:r>
        <w:t>краевого бюджета бюджетам</w:t>
      </w:r>
    </w:p>
    <w:p w:rsidR="002635CF" w:rsidRDefault="00604B87">
      <w:pPr>
        <w:pStyle w:val="ConsPlusNormal0"/>
        <w:jc w:val="right"/>
      </w:pPr>
      <w:r>
        <w:t>муниципальных образований</w:t>
      </w:r>
    </w:p>
    <w:p w:rsidR="002635CF" w:rsidRDefault="00604B87">
      <w:pPr>
        <w:pStyle w:val="ConsPlusNormal0"/>
        <w:jc w:val="right"/>
      </w:pPr>
      <w:r>
        <w:t>Приморского края на</w:t>
      </w:r>
    </w:p>
    <w:p w:rsidR="002635CF" w:rsidRDefault="00604B87">
      <w:pPr>
        <w:pStyle w:val="ConsPlusNormal0"/>
        <w:jc w:val="right"/>
      </w:pPr>
      <w:r>
        <w:t>проведение комплексных</w:t>
      </w:r>
    </w:p>
    <w:p w:rsidR="002635CF" w:rsidRDefault="00604B87">
      <w:pPr>
        <w:pStyle w:val="ConsPlusNormal0"/>
        <w:jc w:val="right"/>
      </w:pPr>
      <w:r>
        <w:t>кадастровых работ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3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24.05.2023 N 342-</w:t>
            </w:r>
            <w:r>
              <w:rPr>
                <w:color w:val="392C69"/>
              </w:rPr>
              <w:t>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center"/>
      </w:pPr>
      <w:bookmarkStart w:id="38" w:name="P12612"/>
      <w:bookmarkEnd w:id="38"/>
      <w:r>
        <w:t>ЗАЯВКА</w:t>
      </w:r>
    </w:p>
    <w:p w:rsidR="002635CF" w:rsidRDefault="00604B87">
      <w:pPr>
        <w:pStyle w:val="ConsPlusNormal0"/>
        <w:jc w:val="center"/>
      </w:pPr>
      <w:r>
        <w:t>НА ПРЕДОСТАВЛЕНИЕ СУБСИДИИ ИЗ КРАЕВОГО БЮДЖЕТА</w:t>
      </w:r>
    </w:p>
    <w:p w:rsidR="002635CF" w:rsidRDefault="00604B87">
      <w:pPr>
        <w:pStyle w:val="ConsPlusNormal0"/>
        <w:jc w:val="center"/>
      </w:pPr>
      <w:r>
        <w:t>БЮДЖЕТУ МУНИЦИПАЛЬНОГО ОБРАЗОВАНИЯ ПРИМОРСКОГО КРАЯ</w:t>
      </w:r>
    </w:p>
    <w:p w:rsidR="002635CF" w:rsidRDefault="00604B87">
      <w:pPr>
        <w:pStyle w:val="ConsPlusNormal0"/>
        <w:jc w:val="center"/>
      </w:pPr>
      <w:r>
        <w:t>НА ПРОВЕДЕНИЕ КОМПЛЕКСНЫХ КАДАСТРОВЫХ РАБОТ</w:t>
      </w:r>
    </w:p>
    <w:p w:rsidR="002635CF" w:rsidRDefault="00604B87">
      <w:pPr>
        <w:pStyle w:val="ConsPlusNormal0"/>
        <w:jc w:val="center"/>
      </w:pPr>
      <w:r>
        <w:t>____________________________________________</w:t>
      </w:r>
    </w:p>
    <w:p w:rsidR="002635CF" w:rsidRDefault="00604B87">
      <w:pPr>
        <w:pStyle w:val="ConsPlusNormal0"/>
        <w:jc w:val="center"/>
      </w:pPr>
      <w:r>
        <w:t>(наименование муниципального образования)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sectPr w:rsidR="002635CF">
          <w:headerReference w:type="default" r:id="rId464"/>
          <w:footerReference w:type="default" r:id="rId465"/>
          <w:headerReference w:type="first" r:id="rId466"/>
          <w:footerReference w:type="first" r:id="rId46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6"/>
        <w:gridCol w:w="1480"/>
        <w:gridCol w:w="2008"/>
        <w:gridCol w:w="1480"/>
        <w:gridCol w:w="1191"/>
        <w:gridCol w:w="1192"/>
        <w:gridCol w:w="1020"/>
        <w:gridCol w:w="940"/>
        <w:gridCol w:w="1024"/>
      </w:tblGrid>
      <w:tr w:rsidR="002635CF">
        <w:tc>
          <w:tcPr>
            <w:tcW w:w="1636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Наименование работ</w:t>
            </w:r>
          </w:p>
        </w:tc>
        <w:tc>
          <w:tcPr>
            <w:tcW w:w="1480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Номер кадастрового квартала</w:t>
            </w:r>
          </w:p>
        </w:tc>
        <w:tc>
          <w:tcPr>
            <w:tcW w:w="2008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Количество объектов недвижимости, расположенных на территории соответствующего кадастрового квартала, единиц</w:t>
            </w:r>
          </w:p>
        </w:tc>
        <w:tc>
          <w:tcPr>
            <w:tcW w:w="1480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Площадь кадастрового квартала, га</w:t>
            </w:r>
          </w:p>
        </w:tc>
        <w:tc>
          <w:tcPr>
            <w:tcW w:w="1191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Средняя стоимость работ, руб./за 1 объект недвижимости &lt;*&gt;</w:t>
            </w:r>
          </w:p>
        </w:tc>
        <w:tc>
          <w:tcPr>
            <w:tcW w:w="1192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Общая с</w:t>
            </w:r>
            <w:r>
              <w:t>тоимость работ, руб.</w:t>
            </w:r>
          </w:p>
          <w:p w:rsidR="002635CF" w:rsidRDefault="00604B87">
            <w:pPr>
              <w:pStyle w:val="ConsPlusNormal0"/>
              <w:jc w:val="center"/>
            </w:pPr>
            <w:r>
              <w:t>(гр. 3 x гр. 6)</w:t>
            </w:r>
          </w:p>
        </w:tc>
        <w:tc>
          <w:tcPr>
            <w:tcW w:w="2984" w:type="dxa"/>
            <w:gridSpan w:val="3"/>
          </w:tcPr>
          <w:p w:rsidR="002635CF" w:rsidRDefault="00604B87">
            <w:pPr>
              <w:pStyle w:val="ConsPlusNormal0"/>
              <w:jc w:val="center"/>
            </w:pPr>
            <w:r>
              <w:t>Необходимый объем финансирования, руб.</w:t>
            </w:r>
          </w:p>
        </w:tc>
      </w:tr>
      <w:tr w:rsidR="002635CF">
        <w:tc>
          <w:tcPr>
            <w:tcW w:w="1636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480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008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480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191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19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всего (гр. 9 + гр. 10)</w:t>
            </w:r>
          </w:p>
        </w:tc>
        <w:tc>
          <w:tcPr>
            <w:tcW w:w="1964" w:type="dxa"/>
            <w:gridSpan w:val="2"/>
          </w:tcPr>
          <w:p w:rsidR="002635CF" w:rsidRDefault="00604B87">
            <w:pPr>
              <w:pStyle w:val="ConsPlusNormal0"/>
              <w:jc w:val="center"/>
            </w:pPr>
            <w:r>
              <w:t>в том числе по источникам</w:t>
            </w:r>
          </w:p>
        </w:tc>
      </w:tr>
      <w:tr w:rsidR="002635CF">
        <w:tc>
          <w:tcPr>
            <w:tcW w:w="1636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480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008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480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191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19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020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940" w:type="dxa"/>
          </w:tcPr>
          <w:p w:rsidR="002635CF" w:rsidRDefault="00604B87">
            <w:pPr>
              <w:pStyle w:val="ConsPlusNormal0"/>
              <w:jc w:val="center"/>
            </w:pPr>
            <w:r>
              <w:t>краевой бюджет</w:t>
            </w:r>
          </w:p>
        </w:tc>
        <w:tc>
          <w:tcPr>
            <w:tcW w:w="1024" w:type="dxa"/>
          </w:tcPr>
          <w:p w:rsidR="002635CF" w:rsidRDefault="00604B87">
            <w:pPr>
              <w:pStyle w:val="ConsPlusNormal0"/>
              <w:jc w:val="center"/>
            </w:pPr>
            <w:r>
              <w:t>местный бюджет</w:t>
            </w:r>
          </w:p>
        </w:tc>
      </w:tr>
      <w:tr w:rsidR="002635CF">
        <w:tc>
          <w:tcPr>
            <w:tcW w:w="1636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80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08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80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2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40" w:type="dxa"/>
          </w:tcPr>
          <w:p w:rsidR="002635CF" w:rsidRDefault="00604B8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2635CF" w:rsidRDefault="00604B87">
            <w:pPr>
              <w:pStyle w:val="ConsPlusNormal0"/>
              <w:jc w:val="center"/>
            </w:pPr>
            <w:r>
              <w:t>9</w:t>
            </w:r>
          </w:p>
        </w:tc>
      </w:tr>
      <w:tr w:rsidR="002635CF">
        <w:tc>
          <w:tcPr>
            <w:tcW w:w="11971" w:type="dxa"/>
            <w:gridSpan w:val="9"/>
          </w:tcPr>
          <w:p w:rsidR="002635CF" w:rsidRDefault="00604B87">
            <w:pPr>
              <w:pStyle w:val="ConsPlusNormal0"/>
              <w:jc w:val="center"/>
            </w:pPr>
            <w:r>
              <w:t>________ год (соответствующий финансовый год)</w:t>
            </w:r>
          </w:p>
        </w:tc>
      </w:tr>
      <w:tr w:rsidR="002635CF">
        <w:tc>
          <w:tcPr>
            <w:tcW w:w="1636" w:type="dxa"/>
          </w:tcPr>
          <w:p w:rsidR="002635CF" w:rsidRDefault="00604B87">
            <w:pPr>
              <w:pStyle w:val="ConsPlusNormal0"/>
            </w:pPr>
            <w:r>
              <w:t>Проведение комплексных кадастровых работ</w:t>
            </w:r>
          </w:p>
        </w:tc>
        <w:tc>
          <w:tcPr>
            <w:tcW w:w="148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0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8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9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9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2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4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2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11971" w:type="dxa"/>
            <w:gridSpan w:val="9"/>
          </w:tcPr>
          <w:p w:rsidR="002635CF" w:rsidRDefault="00604B87">
            <w:pPr>
              <w:pStyle w:val="ConsPlusNormal0"/>
              <w:jc w:val="center"/>
            </w:pPr>
            <w:r>
              <w:t>________ год (плановый период)</w:t>
            </w:r>
          </w:p>
        </w:tc>
      </w:tr>
      <w:tr w:rsidR="002635CF">
        <w:tc>
          <w:tcPr>
            <w:tcW w:w="1636" w:type="dxa"/>
          </w:tcPr>
          <w:p w:rsidR="002635CF" w:rsidRDefault="00604B87">
            <w:pPr>
              <w:pStyle w:val="ConsPlusNormal0"/>
            </w:pPr>
            <w:r>
              <w:t>Проведение комплексных кадастровых работ</w:t>
            </w:r>
          </w:p>
        </w:tc>
        <w:tc>
          <w:tcPr>
            <w:tcW w:w="148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0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8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9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9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2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4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2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11971" w:type="dxa"/>
            <w:gridSpan w:val="9"/>
          </w:tcPr>
          <w:p w:rsidR="002635CF" w:rsidRDefault="00604B87">
            <w:pPr>
              <w:pStyle w:val="ConsPlusNormal0"/>
              <w:jc w:val="center"/>
            </w:pPr>
            <w:r>
              <w:t>________ год (плановый период)</w:t>
            </w:r>
          </w:p>
        </w:tc>
      </w:tr>
      <w:tr w:rsidR="002635CF">
        <w:tc>
          <w:tcPr>
            <w:tcW w:w="1636" w:type="dxa"/>
          </w:tcPr>
          <w:p w:rsidR="002635CF" w:rsidRDefault="00604B87">
            <w:pPr>
              <w:pStyle w:val="ConsPlusNormal0"/>
            </w:pPr>
            <w:r>
              <w:t>Проведение комплексных кадастровых работ</w:t>
            </w:r>
          </w:p>
        </w:tc>
        <w:tc>
          <w:tcPr>
            <w:tcW w:w="148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0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8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9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9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2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4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2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1636" w:type="dxa"/>
          </w:tcPr>
          <w:p w:rsidR="002635CF" w:rsidRDefault="00604B87">
            <w:pPr>
              <w:pStyle w:val="ConsPlusNormal0"/>
            </w:pPr>
            <w:r>
              <w:t>ИТОГО</w:t>
            </w:r>
          </w:p>
        </w:tc>
        <w:tc>
          <w:tcPr>
            <w:tcW w:w="148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00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48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91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192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2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94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024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sectPr w:rsidR="002635CF">
          <w:headerReference w:type="default" r:id="rId468"/>
          <w:footerReference w:type="default" r:id="rId469"/>
          <w:headerReference w:type="first" r:id="rId470"/>
          <w:footerReference w:type="first" r:id="rId47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644"/>
        <w:gridCol w:w="1757"/>
      </w:tblGrid>
      <w:tr w:rsidR="002635CF">
        <w:tc>
          <w:tcPr>
            <w:tcW w:w="9070" w:type="dxa"/>
            <w:gridSpan w:val="3"/>
          </w:tcPr>
          <w:p w:rsidR="002635CF" w:rsidRDefault="00604B87">
            <w:pPr>
              <w:pStyle w:val="ConsPlusNormal0"/>
            </w:pPr>
            <w:r>
              <w:t>ИНН главного администратора доходов</w:t>
            </w:r>
          </w:p>
          <w:p w:rsidR="002635CF" w:rsidRDefault="00604B87">
            <w:pPr>
              <w:pStyle w:val="ConsPlusNormal0"/>
            </w:pPr>
            <w:r>
              <w:t>(администратора доходов) __________________________________________________;</w:t>
            </w:r>
          </w:p>
          <w:p w:rsidR="002635CF" w:rsidRDefault="00604B87">
            <w:pPr>
              <w:pStyle w:val="ConsPlusNormal0"/>
            </w:pPr>
            <w:r>
              <w:t>КПП главного администратора доходов</w:t>
            </w:r>
          </w:p>
          <w:p w:rsidR="002635CF" w:rsidRDefault="00604B87">
            <w:pPr>
              <w:pStyle w:val="ConsPlusNormal0"/>
            </w:pPr>
            <w:r>
              <w:t>(администратора доходов) __________________________________________________;</w:t>
            </w:r>
          </w:p>
          <w:p w:rsidR="002635CF" w:rsidRDefault="00604B87">
            <w:pPr>
              <w:pStyle w:val="ConsPlusNormal0"/>
            </w:pPr>
            <w:r>
              <w:t>ОГРН главного администратора д</w:t>
            </w:r>
            <w:r>
              <w:t>оходов</w:t>
            </w:r>
          </w:p>
          <w:p w:rsidR="002635CF" w:rsidRDefault="00604B87">
            <w:pPr>
              <w:pStyle w:val="ConsPlusNormal0"/>
            </w:pPr>
            <w:r>
              <w:t>(администратора доходов) __________________________________________________;</w:t>
            </w:r>
          </w:p>
          <w:p w:rsidR="002635CF" w:rsidRDefault="00604B87">
            <w:pPr>
              <w:pStyle w:val="ConsPlusNormal0"/>
            </w:pPr>
            <w:r>
              <w:t>наименование главного администратора доходов</w:t>
            </w:r>
          </w:p>
          <w:p w:rsidR="002635CF" w:rsidRDefault="00604B87">
            <w:pPr>
              <w:pStyle w:val="ConsPlusNormal0"/>
            </w:pPr>
            <w:r>
              <w:t>(администратора доходов) __________________________________________________;</w:t>
            </w:r>
          </w:p>
          <w:p w:rsidR="002635CF" w:rsidRDefault="00604B87">
            <w:pPr>
              <w:pStyle w:val="ConsPlusNormal0"/>
            </w:pPr>
            <w:r>
              <w:t>код дохода _______________________________________________________________;</w:t>
            </w:r>
          </w:p>
          <w:p w:rsidR="002635CF" w:rsidRDefault="00604B87">
            <w:pPr>
              <w:pStyle w:val="ConsPlusNormal0"/>
              <w:jc w:val="center"/>
            </w:pPr>
            <w:r>
              <w:t>(20-зн., в т.ч. 1 - 3 - зн. - код администратора доходов)</w:t>
            </w:r>
          </w:p>
          <w:p w:rsidR="002635CF" w:rsidRDefault="00604B87">
            <w:pPr>
              <w:pStyle w:val="ConsPlusNormal0"/>
            </w:pPr>
            <w:hyperlink r:id="rId472" w:tooltip="&quot;ОК 033-2013. Общероссийский классификатор территорий муниципальных образований&quot; (Том 8. Дальневосточный федеральный округ) (утв. Приказом Росстандарта от 14.06.2013 N 159-ст) (с учетом Изменений 1/2013 - 908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_________________________________________________________________;</w:t>
            </w:r>
          </w:p>
          <w:p w:rsidR="002635CF" w:rsidRDefault="00604B87">
            <w:pPr>
              <w:pStyle w:val="ConsPlusNormal0"/>
            </w:pPr>
            <w:r>
              <w:t>банк получателя __________________________________________________________;</w:t>
            </w:r>
          </w:p>
          <w:p w:rsidR="002635CF" w:rsidRDefault="00604B87">
            <w:pPr>
              <w:pStyle w:val="ConsPlusNormal0"/>
            </w:pPr>
            <w:r>
              <w:t>БИК банка получателя _____________________; л/с ____________________.</w:t>
            </w:r>
          </w:p>
        </w:tc>
      </w:tr>
      <w:tr w:rsidR="002635CF">
        <w:tc>
          <w:tcPr>
            <w:tcW w:w="9070" w:type="dxa"/>
            <w:gridSpan w:val="3"/>
          </w:tcPr>
          <w:p w:rsidR="002635CF" w:rsidRDefault="00604B87">
            <w:pPr>
              <w:pStyle w:val="ConsPlusNormal0"/>
            </w:pPr>
            <w:r>
              <w:t>Гл</w:t>
            </w:r>
            <w:r>
              <w:t>ава (глава администрации)</w:t>
            </w:r>
          </w:p>
        </w:tc>
      </w:tr>
      <w:tr w:rsidR="002635CF">
        <w:tc>
          <w:tcPr>
            <w:tcW w:w="5669" w:type="dxa"/>
          </w:tcPr>
          <w:p w:rsidR="002635CF" w:rsidRDefault="00604B87">
            <w:pPr>
              <w:pStyle w:val="ConsPlusNormal0"/>
            </w:pPr>
            <w:r>
              <w:t>муниципального образования Приморского края</w:t>
            </w:r>
          </w:p>
        </w:tc>
        <w:tc>
          <w:tcPr>
            <w:tcW w:w="1644" w:type="dxa"/>
          </w:tcPr>
          <w:p w:rsidR="002635CF" w:rsidRDefault="00604B87">
            <w:pPr>
              <w:pStyle w:val="ConsPlusNormal0"/>
              <w:jc w:val="center"/>
            </w:pPr>
            <w:r>
              <w:t>___________</w:t>
            </w:r>
          </w:p>
          <w:p w:rsidR="002635CF" w:rsidRDefault="00604B8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757" w:type="dxa"/>
          </w:tcPr>
          <w:p w:rsidR="002635CF" w:rsidRDefault="00604B87">
            <w:pPr>
              <w:pStyle w:val="ConsPlusNormal0"/>
              <w:jc w:val="center"/>
            </w:pPr>
            <w:r>
              <w:t>/____________/</w:t>
            </w:r>
          </w:p>
          <w:p w:rsidR="002635CF" w:rsidRDefault="00604B8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2635CF">
        <w:tc>
          <w:tcPr>
            <w:tcW w:w="9070" w:type="dxa"/>
            <w:gridSpan w:val="3"/>
          </w:tcPr>
          <w:p w:rsidR="002635CF" w:rsidRDefault="00604B87">
            <w:pPr>
              <w:pStyle w:val="ConsPlusNormal0"/>
            </w:pPr>
            <w:r>
              <w:t>М.П.</w:t>
            </w:r>
          </w:p>
          <w:p w:rsidR="002635CF" w:rsidRDefault="00604B87">
            <w:pPr>
              <w:pStyle w:val="ConsPlusNormal0"/>
            </w:pPr>
            <w:r>
              <w:t>Исполнитель: (Ф.И.О., тел.) __________________________________________________</w:t>
            </w:r>
          </w:p>
        </w:tc>
      </w:tr>
    </w:tbl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2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 и</w:t>
      </w:r>
    </w:p>
    <w:p w:rsidR="002635CF" w:rsidRDefault="00604B87">
      <w:pPr>
        <w:pStyle w:val="ConsPlusNormal0"/>
        <w:jc w:val="right"/>
      </w:pPr>
      <w:r>
        <w:t>расходования субсидий из</w:t>
      </w:r>
    </w:p>
    <w:p w:rsidR="002635CF" w:rsidRDefault="00604B87">
      <w:pPr>
        <w:pStyle w:val="ConsPlusNormal0"/>
        <w:jc w:val="right"/>
      </w:pPr>
      <w:r>
        <w:t>краевого бюджета бюджетам</w:t>
      </w:r>
    </w:p>
    <w:p w:rsidR="002635CF" w:rsidRDefault="00604B87">
      <w:pPr>
        <w:pStyle w:val="ConsPlusNormal0"/>
        <w:jc w:val="right"/>
      </w:pPr>
      <w:r>
        <w:t>муниципальных образований</w:t>
      </w:r>
    </w:p>
    <w:p w:rsidR="002635CF" w:rsidRDefault="00604B87">
      <w:pPr>
        <w:pStyle w:val="ConsPlusNormal0"/>
        <w:jc w:val="right"/>
      </w:pPr>
      <w:r>
        <w:t>Приморского края на</w:t>
      </w:r>
    </w:p>
    <w:p w:rsidR="002635CF" w:rsidRDefault="00604B87">
      <w:pPr>
        <w:pStyle w:val="ConsPlusNormal0"/>
        <w:jc w:val="right"/>
      </w:pPr>
      <w:r>
        <w:t>проведение комплексных</w:t>
      </w:r>
    </w:p>
    <w:p w:rsidR="002635CF" w:rsidRDefault="00604B87">
      <w:pPr>
        <w:pStyle w:val="ConsPlusNormal0"/>
        <w:jc w:val="right"/>
      </w:pPr>
      <w:r>
        <w:t>кадастровых работ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3" w:tooltip="Постановление Правительства Приморского края от 24.05.2023 N 342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&quot; Экономическое развитие и иннов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Приморского кр</w:t>
            </w:r>
            <w:r>
              <w:rPr>
                <w:color w:val="392C69"/>
              </w:rPr>
              <w:t>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24.05.2023 N 342-пп)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center"/>
      </w:pPr>
      <w:bookmarkStart w:id="39" w:name="P12721"/>
      <w:bookmarkEnd w:id="39"/>
      <w:r>
        <w:t>РАСЧЕТ И ОБОСНОВАНИЕ</w:t>
      </w:r>
    </w:p>
    <w:p w:rsidR="002635CF" w:rsidRDefault="00604B87">
      <w:pPr>
        <w:pStyle w:val="ConsPlusNormal0"/>
        <w:jc w:val="center"/>
      </w:pPr>
      <w:r>
        <w:t>СУММЫ СУБСИДИИ ИЗ КРАЕВОГО БЮДЖЕТА БЮДЖЕТУ</w:t>
      </w:r>
    </w:p>
    <w:p w:rsidR="002635CF" w:rsidRDefault="00604B87">
      <w:pPr>
        <w:pStyle w:val="ConsPlusNormal0"/>
        <w:jc w:val="center"/>
      </w:pPr>
      <w:r>
        <w:t>МУНИЦИПАЛЬНОГО ОБРАЗОВАНИЯ ПРИМОРСКОГО КРАЯ В ЦЕЛЯХ</w:t>
      </w:r>
    </w:p>
    <w:p w:rsidR="002635CF" w:rsidRDefault="00604B87">
      <w:pPr>
        <w:pStyle w:val="ConsPlusNormal0"/>
        <w:jc w:val="center"/>
      </w:pPr>
      <w:r>
        <w:t>ПРОВЕДЕНИЯ КОМПЛЕКСНЫХ КАДАСТРОВЫХ РАБОТ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7"/>
        <w:gridCol w:w="1814"/>
      </w:tblGrid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Количество объектов недвижимости, расположенных на территории кадастровых кварталов, в отношении которых планируется проведение комплексных кадастровых работ, единиц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 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Общая стоимость работ с учетом средств краевого бюджета, местного бюджета, рублей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Средняя стоимость работ в отношении одного объекта недвижимости, рублей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207" w:type="dxa"/>
          </w:tcPr>
          <w:p w:rsidR="002635CF" w:rsidRDefault="00604B87">
            <w:pPr>
              <w:pStyle w:val="ConsPlusNormal0"/>
            </w:pPr>
            <w:r>
              <w:t>20__ год</w:t>
            </w:r>
          </w:p>
        </w:tc>
        <w:tc>
          <w:tcPr>
            <w:tcW w:w="181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9021" w:type="dxa"/>
            <w:gridSpan w:val="2"/>
          </w:tcPr>
          <w:p w:rsidR="002635CF" w:rsidRDefault="00604B87">
            <w:pPr>
              <w:pStyle w:val="ConsPlusNormal0"/>
            </w:pPr>
            <w:r>
              <w:t>Обоснование &lt;*&gt;</w:t>
            </w: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--------------------------------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&lt;*&gt; - Обоснование суммы субсидии из краевого бюджета необходимо осуществлять следующим образом: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1. Определение средней стоимость комплексных кадастровых работ в отношении одного объекта недвижимости осуществляется на основании проведенного анализа средней </w:t>
      </w:r>
      <w:r>
        <w:t>стоимости кадастровых работ в отношении одного объекта недвижимости, сложившейся по результатам проведения комплексных кадастровых работ на территории Приморского края, а при отсутствии сведений, необходимых для проведения такого анализа, проводится анализ</w:t>
      </w:r>
      <w:r>
        <w:t xml:space="preserve"> средней стоимости кадастровых работ в отношении одного объекта недвижимости, сложившейся по результатам проведения комплексных кадастровых работ на территории субъекта Российской Федерации, сопредельного Приморскому краю. К расчету и обоснованию суммы суб</w:t>
      </w:r>
      <w:r>
        <w:t>сидии прикладываются копии подтверждающих документов, в том числе сведения из реестра исполненных контрактов.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3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 и</w:t>
      </w:r>
    </w:p>
    <w:p w:rsidR="002635CF" w:rsidRDefault="00604B87">
      <w:pPr>
        <w:pStyle w:val="ConsPlusNormal0"/>
        <w:jc w:val="right"/>
      </w:pPr>
      <w:r>
        <w:t>расходования субсидий из</w:t>
      </w:r>
    </w:p>
    <w:p w:rsidR="002635CF" w:rsidRDefault="00604B87">
      <w:pPr>
        <w:pStyle w:val="ConsPlusNormal0"/>
        <w:jc w:val="right"/>
      </w:pPr>
      <w:r>
        <w:t>краевого бюджета бюджетам</w:t>
      </w:r>
    </w:p>
    <w:p w:rsidR="002635CF" w:rsidRDefault="00604B87">
      <w:pPr>
        <w:pStyle w:val="ConsPlusNormal0"/>
        <w:jc w:val="right"/>
      </w:pPr>
      <w:r>
        <w:t>муниципальных образований</w:t>
      </w:r>
    </w:p>
    <w:p w:rsidR="002635CF" w:rsidRDefault="00604B87">
      <w:pPr>
        <w:pStyle w:val="ConsPlusNormal0"/>
        <w:jc w:val="right"/>
      </w:pPr>
      <w:r>
        <w:t>Приморского края на</w:t>
      </w:r>
    </w:p>
    <w:p w:rsidR="002635CF" w:rsidRDefault="00604B87">
      <w:pPr>
        <w:pStyle w:val="ConsPlusNormal0"/>
        <w:jc w:val="right"/>
      </w:pPr>
      <w:r>
        <w:t>пр</w:t>
      </w:r>
      <w:r>
        <w:t>оведение комплексных</w:t>
      </w:r>
    </w:p>
    <w:p w:rsidR="002635CF" w:rsidRDefault="00604B87">
      <w:pPr>
        <w:pStyle w:val="ConsPlusNormal0"/>
        <w:jc w:val="right"/>
      </w:pPr>
      <w:r>
        <w:t>кадастровых работ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40" w:name="P12770"/>
      <w:bookmarkEnd w:id="40"/>
      <w:r>
        <w:t>КРИТЕРИИ ОЦЕНКИ ЗАЯВОК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4762"/>
        <w:gridCol w:w="1644"/>
        <w:gridCol w:w="1417"/>
      </w:tblGrid>
      <w:tr w:rsidR="002635CF">
        <w:tc>
          <w:tcPr>
            <w:tcW w:w="622" w:type="dxa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критериев оценки заявок</w:t>
            </w:r>
          </w:p>
        </w:tc>
        <w:tc>
          <w:tcPr>
            <w:tcW w:w="1644" w:type="dxa"/>
          </w:tcPr>
          <w:p w:rsidR="002635CF" w:rsidRDefault="00604B87">
            <w:pPr>
              <w:pStyle w:val="ConsPlusNormal0"/>
              <w:jc w:val="center"/>
            </w:pPr>
            <w:r>
              <w:t>Значение критерия оценки заявок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2635CF">
        <w:tc>
          <w:tcPr>
            <w:tcW w:w="622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</w:tr>
      <w:tr w:rsidR="002635CF">
        <w:tc>
          <w:tcPr>
            <w:tcW w:w="622" w:type="dxa"/>
            <w:vMerge w:val="restart"/>
          </w:tcPr>
          <w:p w:rsidR="002635CF" w:rsidRDefault="00604B87">
            <w:pPr>
              <w:pStyle w:val="ConsPlusNormal0"/>
            </w:pPr>
            <w:r>
              <w:t>1</w:t>
            </w:r>
          </w:p>
        </w:tc>
        <w:tc>
          <w:tcPr>
            <w:tcW w:w="4762" w:type="dxa"/>
            <w:vMerge w:val="restart"/>
          </w:tcPr>
          <w:p w:rsidR="002635CF" w:rsidRDefault="00604B87">
            <w:pPr>
              <w:pStyle w:val="ConsPlusNormal0"/>
            </w:pPr>
            <w:r>
              <w:t>Доля земельных участков без установленных границ в общем количестве земельных участков в кадастровых кварталах, на территориях которых планируется проведение комплексных кадастровых работ</w:t>
            </w: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до 40%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</w:tr>
      <w:tr w:rsidR="002635CF">
        <w:tc>
          <w:tcPr>
            <w:tcW w:w="62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476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от 40 до 60%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</w:tr>
      <w:tr w:rsidR="002635CF">
        <w:tc>
          <w:tcPr>
            <w:tcW w:w="62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476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более 60%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</w:tr>
      <w:tr w:rsidR="002635CF">
        <w:tc>
          <w:tcPr>
            <w:tcW w:w="622" w:type="dxa"/>
            <w:vMerge w:val="restart"/>
          </w:tcPr>
          <w:p w:rsidR="002635CF" w:rsidRDefault="00604B87">
            <w:pPr>
              <w:pStyle w:val="ConsPlusNormal0"/>
            </w:pPr>
            <w:r>
              <w:t>2</w:t>
            </w:r>
          </w:p>
        </w:tc>
        <w:tc>
          <w:tcPr>
            <w:tcW w:w="4762" w:type="dxa"/>
            <w:vMerge w:val="restart"/>
          </w:tcPr>
          <w:p w:rsidR="002635CF" w:rsidRDefault="00604B87">
            <w:pPr>
              <w:pStyle w:val="ConsPlusNormal0"/>
            </w:pPr>
            <w:r>
              <w:t>Доля объектов капитального строительства без установленных границ в общем количестве таких объектов в кадастровых кварталах, на территориях которых планируется проведение комплексных кадастровых работ</w:t>
            </w: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до 40%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</w:tr>
      <w:tr w:rsidR="002635CF">
        <w:tc>
          <w:tcPr>
            <w:tcW w:w="62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476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от 40 до 60%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</w:tr>
      <w:tr w:rsidR="002635CF">
        <w:tc>
          <w:tcPr>
            <w:tcW w:w="62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476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более 60%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</w:tr>
      <w:tr w:rsidR="002635CF">
        <w:tc>
          <w:tcPr>
            <w:tcW w:w="622" w:type="dxa"/>
            <w:vMerge w:val="restart"/>
          </w:tcPr>
          <w:p w:rsidR="002635CF" w:rsidRDefault="00604B87">
            <w:pPr>
              <w:pStyle w:val="ConsPlusNormal0"/>
            </w:pPr>
            <w:r>
              <w:t>3</w:t>
            </w:r>
          </w:p>
        </w:tc>
        <w:tc>
          <w:tcPr>
            <w:tcW w:w="4762" w:type="dxa"/>
            <w:vMerge w:val="restart"/>
          </w:tcPr>
          <w:p w:rsidR="002635CF" w:rsidRDefault="00604B87">
            <w:pPr>
              <w:pStyle w:val="ConsPlusNormal0"/>
            </w:pPr>
            <w:r>
              <w:t>Доля площади земельных участков с установленными границами к площади кадастровых кварталов, в отношении которых предполагается выполнение комплексных кадастровых работа</w:t>
            </w: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более 80%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</w:tr>
      <w:tr w:rsidR="002635CF">
        <w:tc>
          <w:tcPr>
            <w:tcW w:w="62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476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от 50 до 80%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</w:tr>
      <w:tr w:rsidR="002635CF">
        <w:tc>
          <w:tcPr>
            <w:tcW w:w="62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476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644" w:type="dxa"/>
          </w:tcPr>
          <w:p w:rsidR="002635CF" w:rsidRDefault="00604B87">
            <w:pPr>
              <w:pStyle w:val="ConsPlusNormal0"/>
            </w:pPr>
            <w:r>
              <w:t>до 50%</w:t>
            </w:r>
          </w:p>
        </w:tc>
        <w:tc>
          <w:tcPr>
            <w:tcW w:w="1417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</w:tr>
    </w:tbl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4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 и</w:t>
      </w:r>
    </w:p>
    <w:p w:rsidR="002635CF" w:rsidRDefault="00604B87">
      <w:pPr>
        <w:pStyle w:val="ConsPlusNormal0"/>
        <w:jc w:val="right"/>
      </w:pPr>
      <w:r>
        <w:t>расходования субсидий из</w:t>
      </w:r>
    </w:p>
    <w:p w:rsidR="002635CF" w:rsidRDefault="00604B87">
      <w:pPr>
        <w:pStyle w:val="ConsPlusNormal0"/>
        <w:jc w:val="right"/>
      </w:pPr>
      <w:r>
        <w:t>краевого бюджета бюджетам</w:t>
      </w:r>
    </w:p>
    <w:p w:rsidR="002635CF" w:rsidRDefault="00604B87">
      <w:pPr>
        <w:pStyle w:val="ConsPlusNormal0"/>
        <w:jc w:val="right"/>
      </w:pPr>
      <w:r>
        <w:t>муниципальных образований</w:t>
      </w:r>
    </w:p>
    <w:p w:rsidR="002635CF" w:rsidRDefault="00604B87">
      <w:pPr>
        <w:pStyle w:val="ConsPlusNormal0"/>
        <w:jc w:val="right"/>
      </w:pPr>
      <w:r>
        <w:t>Приморского края на</w:t>
      </w:r>
    </w:p>
    <w:p w:rsidR="002635CF" w:rsidRDefault="00604B87">
      <w:pPr>
        <w:pStyle w:val="ConsPlusNormal0"/>
        <w:jc w:val="right"/>
      </w:pPr>
      <w:r>
        <w:t>проведение комплексных</w:t>
      </w:r>
    </w:p>
    <w:p w:rsidR="002635CF" w:rsidRDefault="00604B87">
      <w:pPr>
        <w:pStyle w:val="ConsPlusNormal0"/>
        <w:jc w:val="right"/>
      </w:pPr>
      <w:r>
        <w:t>кадастровых работ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center"/>
      </w:pPr>
      <w:r>
        <w:t>РЕЗУЛЬТАТ</w:t>
      </w:r>
    </w:p>
    <w:p w:rsidR="002635CF" w:rsidRDefault="00604B87">
      <w:pPr>
        <w:pStyle w:val="ConsPlusNormal0"/>
        <w:jc w:val="center"/>
      </w:pPr>
      <w:r>
        <w:t>ИСПОЛЬЗОВАНИЯ СУБСИДИЙ, ПРЕДОСТАВЛЯЕМОЙ ИЗ КРАЕВОГО</w:t>
      </w:r>
    </w:p>
    <w:p w:rsidR="002635CF" w:rsidRDefault="00604B87">
      <w:pPr>
        <w:pStyle w:val="ConsPlusNormal0"/>
        <w:jc w:val="center"/>
      </w:pPr>
      <w:r>
        <w:t>БЮДЖЕТА БЮДЖЕТАМ МУНИЦИПАЛЬНЫХ ОБРАЗОВАНИЙ НА ПРОВЕДЕНИЕ</w:t>
      </w:r>
    </w:p>
    <w:p w:rsidR="002635CF" w:rsidRDefault="00604B87">
      <w:pPr>
        <w:pStyle w:val="ConsPlusNormal0"/>
        <w:jc w:val="center"/>
      </w:pPr>
      <w:r>
        <w:t>КОМПЛЕКСНЫХ КАДАСТРОВЫХ РАБОТ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Исключен. - </w:t>
      </w:r>
      <w:hyperlink r:id="rId474" w:tooltip="Постановление Правительства Приморского края от 08.04.2025 N 313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Постановление</w:t>
        </w:r>
      </w:hyperlink>
      <w:r>
        <w:t xml:space="preserve"> Правительства Приморского края от 08.04.2025 N 313-пп.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17</w:t>
      </w:r>
    </w:p>
    <w:p w:rsidR="002635CF" w:rsidRDefault="00604B87">
      <w:pPr>
        <w:pStyle w:val="ConsPlusNormal0"/>
        <w:jc w:val="right"/>
      </w:pPr>
      <w:r>
        <w:t>к государственной</w:t>
      </w:r>
    </w:p>
    <w:p w:rsidR="002635CF" w:rsidRDefault="00604B87">
      <w:pPr>
        <w:pStyle w:val="ConsPlusNormal0"/>
        <w:jc w:val="right"/>
      </w:pPr>
      <w:r>
        <w:t>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41" w:name="P12838"/>
      <w:bookmarkEnd w:id="41"/>
      <w:r>
        <w:t>ПОРЯДОК</w:t>
      </w:r>
    </w:p>
    <w:p w:rsidR="002635CF" w:rsidRDefault="00604B87">
      <w:pPr>
        <w:pStyle w:val="ConsPlusTitle0"/>
        <w:jc w:val="center"/>
      </w:pPr>
      <w:r>
        <w:t>ПРЕДОСТАВЛЕНИЯ И РАСПРЕДЕЛЕНИЯ СУБСИДИИ ИЗ КРАЕВОГО</w:t>
      </w:r>
    </w:p>
    <w:p w:rsidR="002635CF" w:rsidRDefault="00604B87">
      <w:pPr>
        <w:pStyle w:val="ConsPlusTitle0"/>
        <w:jc w:val="center"/>
      </w:pPr>
      <w:r>
        <w:t>БЮДЖЕТА БЮДЖЕТАМ МУНИЦИПАЛЬНЫХ ОБРАЗОВАНИЙ ПРИМОРСКОГО КРАЯ</w:t>
      </w:r>
    </w:p>
    <w:p w:rsidR="002635CF" w:rsidRDefault="00604B87">
      <w:pPr>
        <w:pStyle w:val="ConsPlusTitle0"/>
        <w:jc w:val="center"/>
      </w:pPr>
      <w:r>
        <w:t>НА РЕАЛИЗАЦИЮ ПРОЕКТОВ ИНИЦИАТИВНОГО БЮДЖЕТИРОВАНИЯ</w:t>
      </w:r>
    </w:p>
    <w:p w:rsidR="002635CF" w:rsidRDefault="00604B87">
      <w:pPr>
        <w:pStyle w:val="ConsPlusTitle0"/>
        <w:jc w:val="center"/>
      </w:pPr>
      <w:r>
        <w:t>ПО НАПРАВЛЕНИЮ "МОЛОДЕЖНЫЙ БЮДЖЕТ"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75" w:tooltip="Постановление Правительства Приморского края от 06.10.2023 N 686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06.10.2023 N 686-пп;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12.02.2024 </w:t>
            </w:r>
            <w:hyperlink r:id="rId476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477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664-пп</w:t>
              </w:r>
            </w:hyperlink>
            <w:r>
              <w:rPr>
                <w:color w:val="392C69"/>
              </w:rPr>
              <w:t>,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25.08.2025 </w:t>
            </w:r>
            <w:hyperlink r:id="rId478" w:tooltip="Постановление Правительства Приморского края от 25.08.2025 N 67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N 679-пп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1. Настоящий Порядок предоставления и распределения субсидии из краевого бюджета бюджетам муниципальных образований Приморского края (далее - муниципальные образования) на реализацию проектов инициативного бюджетирования по направлению "Молодежный бюджет" </w:t>
      </w:r>
      <w:r>
        <w:t>(далее соответственно - Порядок, субсидия, проект) определяют цели, условия и порядок предоставления и расходования субсидии, методику расчета субсидии и порядок возврата субсидии в случае нарушения целей, условий и порядка, установленных при предоставлени</w:t>
      </w:r>
      <w:r>
        <w:t>и субсидии.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79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2. Основные понятия, используемые в</w:t>
      </w:r>
      <w:r>
        <w:t xml:space="preserve"> настоящем Порядке: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80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проект - проект по ремонту,</w:t>
      </w:r>
      <w:r>
        <w:t xml:space="preserve"> благоустройству объекта инфраструктуры, направленный на улучшение качества жизни населения и планируемый к реализации на территории муниципального образования (городского или муниципального округа), где расположено образовательное учреждение, в котором об</w:t>
      </w:r>
      <w:r>
        <w:t>учается инициатор проекта;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81" w:tooltip="Постановление Правительства Приморского края от 25.08.2025 N 67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25.08.2025 N 679-пп)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объекты инфраструкт</w:t>
      </w:r>
      <w:r>
        <w:t xml:space="preserve">уры - объекты благоустройства, объекты культуры и объекты, используемые для проведения общественных и культурно-массовых мероприятий, объекты уличного освещения, автомобильные дороги и сооружения на них, детские и спортивные объекты, объекты водоснабжения </w:t>
      </w:r>
      <w:r>
        <w:t>и водоотведения.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3. Субсидии предоставляются в целях софинансирования расходных обязательств муниципальных образований, возникающих при выполнении полномочий органов местного самоуправления муниципальных образований Приморского края (далее - органы местног</w:t>
      </w:r>
      <w:r>
        <w:t>о самоуправления) по вопросам местного значения, повышения эффективности решения муниципальными образованиями вопросов местного значения путем реализации в муниципальных образованиях проектов.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4. Субсидии предоставляются бюджетам муниципальных образований (далее - местный бюджет), проекты которых признаны победителями конкурсного отбора в соответствии с </w:t>
      </w:r>
      <w:hyperlink r:id="rId482" w:tooltip="Постановление Правительства Приморского края от 25.09.2020 N 841-пп (ред. от 17.09.2025) &quot;Об отдельных вопросах реализации в Приморском крае проектов инициативного бюджетирования по направлению &quot;Молодежный бюджет&quot; (вместе с &quot;Порядком проведения конкурсного отб">
        <w:r>
          <w:rPr>
            <w:color w:val="0000FF"/>
          </w:rPr>
          <w:t>Порядком</w:t>
        </w:r>
      </w:hyperlink>
      <w:r>
        <w:t xml:space="preserve"> проведения конкурсного отбора на предоставление бюджетам муниципальных образований Приморского края субсидии из кра</w:t>
      </w:r>
      <w:r>
        <w:t xml:space="preserve">евого бюджета на реализацию проектов инициативного бюджетирования по направлению "Молодежный бюджет", утвержденным постановлением Правительства Приморского края от 25 сентября 2020 года N 841-пп "Об отдельных вопросах реализации в Приморском крае проектов </w:t>
      </w:r>
      <w:r>
        <w:t>инициативного бюджетирования по направлению "Молодежный бюджет" (далее соответственно - проекты-победители, Порядок проведения конкурсного отбора, конкурсный отбор).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5. Министерство финансов Приморского края (далее - министерство) является главным распоряд</w:t>
      </w:r>
      <w:r>
        <w:t>ителем средств краевого бюджета, осуществляющим предоставление субсидии в соответствии со сводной бюджетной росписью краевого бюджета, кассовым планом исполнения краевого бюджета в пределах лимитов бюджетных обязательств, доведенных в установленном порядке</w:t>
      </w:r>
      <w:r>
        <w:t xml:space="preserve"> министерству на указанные цели в текущем финансовом году.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42" w:name="P12860"/>
      <w:bookmarkEnd w:id="42"/>
      <w:r>
        <w:t>6. Условиями предоставления субсидии являются: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83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6.1. Наличие правового акта муниципального образования (или муниципальной программы), устанавливающего расходное обязательство муниципального образования, на исполнение которого предоставляется су</w:t>
      </w:r>
      <w:r>
        <w:t>бсидия;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6.2. Заключение между министерством и муниципальным образованием соглашения о предоставлении субсидии из краевого бюджета бюджету муниципального образования Приморского края (далее - Соглашение) в соответствии с типовой формой, утвержденной министе</w:t>
      </w:r>
      <w:r>
        <w:t>рством финансов Приморского края;</w:t>
      </w:r>
    </w:p>
    <w:p w:rsidR="002635CF" w:rsidRDefault="00604B87">
      <w:pPr>
        <w:pStyle w:val="ConsPlusNormal0"/>
        <w:jc w:val="both"/>
      </w:pPr>
      <w:r>
        <w:t xml:space="preserve">(пп. 6.2 в ред. </w:t>
      </w:r>
      <w:hyperlink r:id="rId484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6.3. </w:t>
      </w:r>
      <w:r>
        <w:t>Отсутствие в краевом бюджете на текущий финансовый год других межбюджетных трансфертов местному бюджету на реализацию проекта;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85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6.4. Заключение муниципальных контрактов на осуществление закупок товаров, работ, услуг в соответствии с требованиями Федерального </w:t>
      </w:r>
      <w:hyperlink r:id="rId48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контрактов в соответствии с требованиями Федерального </w:t>
      </w:r>
      <w:hyperlink r:id="rId48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в целях выполнения полномочий органов местного самоуправления по вопросам местного значения, на софинансирование которых</w:t>
      </w:r>
      <w:r>
        <w:t xml:space="preserve"> предоставляется субсидия;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43" w:name="P12868"/>
      <w:bookmarkEnd w:id="43"/>
      <w:r>
        <w:t>6.5. Муниципальные образования предусматривают в заключаемых ими муниципальных контрактах (договорах) на поставку товаров (выполнение работ, оказание услуг) средства, финансовое обеспечение которых не подлежит казначейскому сопро</w:t>
      </w:r>
      <w:r>
        <w:t>вождению, на авансовые платежи, не превышающие 30 процентов суммы соответствующего муниципального контракта (договора);</w:t>
      </w:r>
    </w:p>
    <w:p w:rsidR="002635CF" w:rsidRDefault="00604B87">
      <w:pPr>
        <w:pStyle w:val="ConsPlusNormal0"/>
        <w:jc w:val="both"/>
      </w:pPr>
      <w:r>
        <w:t xml:space="preserve">(в ред. Постановлений Правительства Приморского края от 12.02.2024 </w:t>
      </w:r>
      <w:hyperlink r:id="rId488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89-пп</w:t>
        </w:r>
      </w:hyperlink>
      <w:r>
        <w:t xml:space="preserve">, от 26.09.2024 </w:t>
      </w:r>
      <w:hyperlink r:id="rId489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664-пп</w:t>
        </w:r>
      </w:hyperlink>
      <w:r>
        <w:t>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6.6. Соблюдение органами м</w:t>
      </w:r>
      <w:r>
        <w:t>естного самоуправления запрета на предоставление средств субсидии физическим лицам, не являющимся индивидуальными предпринимателями или производителями товаров, работ и услуг, а также запрета на использование экономии средств субсидии, образовавшейся в рез</w:t>
      </w:r>
      <w:r>
        <w:t>ультате проведения всех конкурсных процедур, связанных с достижением результата реализации проекта;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90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6.7. Соблюдение органами местного самоуправления запрета на внесение изменений в проекты-победители.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44" w:name="P12873"/>
      <w:bookmarkEnd w:id="44"/>
      <w:r>
        <w:t>7. Для заключения Соглашения муниципальное образование представляет в министерство в соответствии с П</w:t>
      </w:r>
      <w:r>
        <w:t>орядком проведения конкурсного отбора копии муниципальных правовых актов об утверждении перечня проектов-победителей, подлежащих реализации на территории соответствующего муниципального образования (далее - муниципальный правовой акт), в срок не позднее од</w:t>
      </w:r>
      <w:r>
        <w:t>ного рабочего дня, следующего за днем принятия муниципального правового акта.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Муниципальный правовой акт должен быть принят в течение 12 рабочих дней, следующих за днем завершения четвертого этапа конкурсного отбора в соответствии с Порядком проведения кон</w:t>
      </w:r>
      <w:r>
        <w:t>курсного отбора.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Муниципальный правовой акт должен содержать перечень мероприятий (виды работ), реализуемых в рамках проектов - победителей, по </w:t>
      </w:r>
      <w:hyperlink w:anchor="P12995" w:tooltip="ПЕРЕЧЕНЬ">
        <w:r>
          <w:rPr>
            <w:color w:val="0000FF"/>
          </w:rPr>
          <w:t>форме</w:t>
        </w:r>
      </w:hyperlink>
      <w:r>
        <w:t xml:space="preserve"> согласно приложению к настоящему Порядку (далее - перечень меро</w:t>
      </w:r>
      <w:r>
        <w:t>приятий). Перечень мероприятий должен соответствовать заявке на участие в проекте инициативного бюджетирования по направлению "Молодежный бюджет", поданной в соответствии с Порядком проведения конкурсного отбора.</w:t>
      </w:r>
    </w:p>
    <w:p w:rsidR="002635CF" w:rsidRDefault="00604B87">
      <w:pPr>
        <w:pStyle w:val="ConsPlusNormal0"/>
        <w:jc w:val="both"/>
      </w:pPr>
      <w:r>
        <w:t>(в ред. Постановлений Правительства Приморс</w:t>
      </w:r>
      <w:r>
        <w:t xml:space="preserve">кого края от 12.02.2024 </w:t>
      </w:r>
      <w:hyperlink r:id="rId491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89-пп</w:t>
        </w:r>
      </w:hyperlink>
      <w:r>
        <w:t xml:space="preserve">, от 25.08.2025 </w:t>
      </w:r>
      <w:hyperlink r:id="rId492" w:tooltip="Постановление Правительства Приморского края от 25.08.2025 N 67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679-пп</w:t>
        </w:r>
      </w:hyperlink>
      <w:r>
        <w:t>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8. Соглашение заключается в срок не позднее 15 февраля года предоставления субсидии, но не позднее 15 рабочих дней, следующих за днем принятия нормативного правового акта Правительства Приморского края о распределении субсидии, предусмотренного </w:t>
      </w:r>
      <w:hyperlink w:anchor="P12889" w:tooltip="10. Распределение субсидии между муниципальными образованиями утверждается нормативным правовым актом Правительства Приморского края (далее - распределение субсидии) не позднее 42 календарных дней, следующих за днем завершения четвертого этапа конкурсного отбо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93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</w:t>
      </w:r>
      <w:r>
        <w:t>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Соглашение должно содержать в том числе следующие положения: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а) размер предоставляемой субсидии, условия ее предоставления и перечисления в местный бюджета, а также объем бюджетных ассигнований местного бюджета на реализацию проекта в объеме не</w:t>
      </w:r>
      <w:r>
        <w:t xml:space="preserve"> менее 1% от общей стоимости проекта;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б) предельный уровень софинансирования, определенный в соответствии с </w:t>
      </w:r>
      <w:hyperlink w:anchor="P12893" w:tooltip="11. Размер субсидии рассчитывается по формуле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jc w:val="both"/>
      </w:pPr>
      <w:r>
        <w:t xml:space="preserve">(пп. "б" в ред. </w:t>
      </w:r>
      <w:hyperlink r:id="rId494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в) значения результата использования субсидии, устанавливаемые министерство</w:t>
      </w:r>
      <w:r>
        <w:t>м, которые должны соответствовать показателям (индикаторам) государственной программы Приморского края, а также обязательство муниципального образования по их достижению;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г) сроки, формы и порядок представления отчетности о расходах местного бюджета, в цел</w:t>
      </w:r>
      <w:r>
        <w:t>ях софинансирования которых предоставляется субсидия, и о достижении значения результата использования субсидии, а также обязательство муниципального образования по представлению вышеуказанных отчетов;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95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д) положение об обеспечении соблюдения муниципальным обр</w:t>
      </w:r>
      <w:r>
        <w:t>азованием условий, целей и порядка, установленных при предоставлении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е) иные условия, относящиеся к предмету Соглашения.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9. Реализация проектов-победителей должна быть осуществлена муниципальным образованием в пределах одного финансового года, не</w:t>
      </w:r>
      <w:r>
        <w:t xml:space="preserve"> позднее 20 декабря года предоставления субсидии из краевого бюджета.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45" w:name="P12889"/>
      <w:bookmarkEnd w:id="45"/>
      <w:r>
        <w:t>10. Распределение субсидии между муниципальными образованиями утверждается нормативным правовым актом Правительства Приморского края (далее - распределение субсидии) не позднее 42 календ</w:t>
      </w:r>
      <w:r>
        <w:t>арных дней, следующих за днем завершения четвертого этапа конкурсного отбора в соответствии с Порядком проведения конкурсного отбора.</w:t>
      </w:r>
    </w:p>
    <w:p w:rsidR="002635CF" w:rsidRDefault="00604B87">
      <w:pPr>
        <w:pStyle w:val="ConsPlusNormal0"/>
        <w:jc w:val="both"/>
      </w:pPr>
      <w:r>
        <w:t xml:space="preserve">(в ред. Постановлений Правительства Приморского края от 12.02.2024 </w:t>
      </w:r>
      <w:hyperlink r:id="rId496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89-пп</w:t>
        </w:r>
      </w:hyperlink>
      <w:r>
        <w:t xml:space="preserve">, от 26.09.2024 </w:t>
      </w:r>
      <w:hyperlink r:id="rId497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664-пп</w:t>
        </w:r>
      </w:hyperlink>
      <w:r>
        <w:t>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вне</w:t>
      </w:r>
      <w:r>
        <w:t>сения изменений в распределение субсидии,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 путем заключения дополнительного соглашения.</w:t>
      </w:r>
    </w:p>
    <w:p w:rsidR="002635CF" w:rsidRDefault="00604B87">
      <w:pPr>
        <w:pStyle w:val="ConsPlusNormal0"/>
        <w:jc w:val="both"/>
      </w:pPr>
      <w:r>
        <w:t xml:space="preserve">(абзац введен </w:t>
      </w:r>
      <w:hyperlink r:id="rId498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46" w:name="P12893"/>
      <w:bookmarkEnd w:id="46"/>
      <w:r>
        <w:t>11. Размер субсидии рассчитывается по фо</w:t>
      </w:r>
      <w:r>
        <w:t>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20015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C - общий размер субсидии, предусмотренный в краевом бюджете на текущий финансовый год для предоставления муниципальным образованиям на реализацию проектов;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Ci - размер субсидии бюджету i-го муниципального образования;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8859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Si - стоимость реализа</w:t>
      </w:r>
      <w:r>
        <w:t>ции проекта-победителя i-го муниципального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Smb - размер средств местного бюджета i-го муниципального образования, предусмотренных для финансирования на реализацию одного проекта-победителя.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Размер субсидии для софинансирования реализации одного проекта-победителя соответствующего муниципального образования из краевого бюджета не может превышать 1500000,00 рубля.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Предельный уровень софинансирования расходного обязательства муниципального образ</w:t>
      </w:r>
      <w:r>
        <w:t>ования за счет средств краевого бюджета не может превышать 99 процентов.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47" w:name="P12906"/>
      <w:bookmarkEnd w:id="47"/>
      <w:r>
        <w:t>12. Перечисление средств субсидии в местный бюджет осуществляется под фактическую потребность на основании заявки органа местного самоуправления на перечисление субсидии, представляем</w:t>
      </w:r>
      <w:r>
        <w:t>ой министерству по форме, установленной Соглашением, и документов, подтверждающих данную фактическую потребность (фактическую реализацию мероприятий) в перечислении средств субсидии (муниципальные контракты, товарные накладные, акты приема выполненных рабо</w:t>
      </w:r>
      <w:r>
        <w:t>т, оказанных услуг и т.д.).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499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Заявка на перечисл</w:t>
      </w:r>
      <w:r>
        <w:t>ение субсидии направляется органом местного самоуправления в министерство в сроки, позволяющие осуществлять расчеты с поставщиками и (или) подрядными организациями. К заявке на перечисление субсидии прикладываются фотографии, отражающие реализованные мероп</w:t>
      </w:r>
      <w:r>
        <w:t xml:space="preserve">риятия (выполненные работы) при реализации проекта, в том числе при поэтапном исполнении муниципальных контрактов (договоров), за исключением случаев перечисления субсидии на оплату авансов, предусмотренных в соответствии с </w:t>
      </w:r>
      <w:hyperlink w:anchor="P12868" w:tooltip="6.5. Муниципальные образования предусматривают в заключаемых ими муниципальных контрактах (договорах) на поставку товаров (выполнение работ, оказание услуг) средства, финансовое обеспечение которых не подлежит казначейскому сопровождению, на авансовые платежи,">
        <w:r>
          <w:rPr>
            <w:color w:val="0000FF"/>
          </w:rPr>
          <w:t>подпунктом 6.5 пункта 6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00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</w:t>
      </w:r>
      <w:r>
        <w:t>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Перечисление субсидии осуществляется с лицевого счета министерства для учета операций по переданным полномочиям получателя бюджетных средств, открытого в Управлении Федерального казначейства по Приморскому краю (далее - УФК по Приморскому краю), на ли</w:t>
      </w:r>
      <w:r>
        <w:t>цевые счета администраторов доходов местных бюджетов - получателей субсидии, открытые в территориальных органах УФК по Приморскому краю, в срок не позднее семи рабочих дней, следующих за днем поступления в министерство заявки органа местного самоуправления</w:t>
      </w:r>
      <w:r>
        <w:t xml:space="preserve"> на перечисление субсидии.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01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неполного предоставления или некорректного офор</w:t>
      </w:r>
      <w:r>
        <w:t>мления документов, подтверждающих фактическую потребность предоставления средств субсидии (фактическую реализацию мероприятий), министерство направляет заявку на доработку в течение семи рабочих дней, следующих за днем поступления заявки на перечисление су</w:t>
      </w:r>
      <w:r>
        <w:t>бсидии в министерство, посредством письма.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02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Орг</w:t>
      </w:r>
      <w:r>
        <w:t>аны местного самоуправления, в отношении которых принято решение о направлении заявки на доработку, устраняют недостатки, указанные в письме, в срок не превышающий 45 рабочих дней со дня получения письма.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13. Основанием для принятия решения в форме приказа</w:t>
      </w:r>
      <w:r>
        <w:t xml:space="preserve"> об отказе в заключении Соглашения или об отказе в предоставлении (перечислении) субсидии является: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невыполнение муниципальным образованием условий предоставления субсидии, установленных в </w:t>
      </w:r>
      <w:hyperlink w:anchor="P12860" w:tooltip="6. Условиями предоставления субсидии являются: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03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несо</w:t>
      </w:r>
      <w:r>
        <w:t xml:space="preserve">ответствие представленных муниципальным образованием документов требованиям, определенным </w:t>
      </w:r>
      <w:hyperlink w:anchor="P12873" w:tooltip="7. Для заключения Соглашения муниципальное образование представляет в министерство в соответствии с Порядком проведения конкурсного отбора копии муниципальных правовых актов об утверждении перечня проектов-победителей, подлежащих реализации на территории соотв">
        <w:r>
          <w:rPr>
            <w:color w:val="0000FF"/>
          </w:rPr>
          <w:t>пунктом 7</w:t>
        </w:r>
      </w:hyperlink>
      <w:r>
        <w:t xml:space="preserve"> (для заключения Соглашения) и </w:t>
      </w:r>
      <w:hyperlink w:anchor="P12906" w:tooltip="12. Перечисление средств субсидии в местный бюджет осуществляется под фактическую потребность на основании заявки органа местного самоуправления на перечисление субсидии, представляемой министерству по форме, установленной Соглашением, и документов, подтвержда">
        <w:r>
          <w:rPr>
            <w:color w:val="0000FF"/>
          </w:rPr>
          <w:t>пунктом 12</w:t>
        </w:r>
      </w:hyperlink>
      <w:r>
        <w:t xml:space="preserve"> (для предоставления (перечисления) су</w:t>
      </w:r>
      <w:r>
        <w:t>бсидии) настоящего Порядка, или непредставление (представление не в полном объеме) указанных документов.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04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Решение в форме приказа об отказе в заключении Соглашения принимается в срок до 15 февраля года предоставления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Решение в форме приказа об отказе в предоставлении (перечислении) субсидии в </w:t>
      </w:r>
      <w:r>
        <w:t xml:space="preserve">соответствии с положениями </w:t>
      </w:r>
      <w:hyperlink w:anchor="P12906" w:tooltip="12. Перечисление средств субсидии в местный бюджет осуществляется под фактическую потребность на основании заявки органа местного самоуправления на перечисление субсидии, представляемой министерству по форме, установленной Соглашением, и документов, подтвержда">
        <w:r>
          <w:rPr>
            <w:color w:val="0000FF"/>
          </w:rPr>
          <w:t>пункта 12</w:t>
        </w:r>
      </w:hyperlink>
      <w:r>
        <w:t xml:space="preserve"> настоящего Порядка принимается в течение семи рабочих дней, следующих за днем поступления заявки на перечисление субсидии в министерство.</w:t>
      </w:r>
    </w:p>
    <w:p w:rsidR="002635CF" w:rsidRDefault="00604B87">
      <w:pPr>
        <w:pStyle w:val="ConsPlusNormal0"/>
        <w:jc w:val="both"/>
      </w:pPr>
      <w:r>
        <w:t>(в ред. Постановлений Правительства Примор</w:t>
      </w:r>
      <w:r>
        <w:t xml:space="preserve">ского края от 12.02.2024 </w:t>
      </w:r>
      <w:hyperlink r:id="rId505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N 89-пп</w:t>
        </w:r>
      </w:hyperlink>
      <w:r>
        <w:t xml:space="preserve">, от 26.09.2024 </w:t>
      </w:r>
      <w:hyperlink r:id="rId506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N 664-пп</w:t>
        </w:r>
      </w:hyperlink>
      <w:r>
        <w:t>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течение пяти рабочих дней со дня принятия решения в форме приказа об отказе в заключении Соглашения или об отказе в предоставлении (перечислении) субсидии министерство уведомляет орган местного самоуправления о пр</w:t>
      </w:r>
      <w:r>
        <w:t>инятом решении путем направления письма в его адрес.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14. Субсидии носят целевой характер и не могут быть использованы на цели, не предусмотренные настоящим Порядком.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07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15. Результатом использования субсидии является количество реализованных проектов. Значения результата использования субсидии для каждого</w:t>
      </w:r>
      <w:r>
        <w:t xml:space="preserve"> муниципального образования, по каждому из проектов в отдельности, устанавливаются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Оценка эффективности использования субсидии осуществляется министерством по итогам реализации проектов на основании сравнения планового и достигнутого значений </w:t>
      </w:r>
      <w:r>
        <w:t>результата использования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16. В случае если муниципальным образованием по состоянию на 31 декабря года предоставления субсидии не достигнуты значения результата, предусмотренные Соглашением, в срок до 30 июля года, следующего за годом предоставлен</w:t>
      </w:r>
      <w:r>
        <w:t>ия субсидии, средства субсидии подлежат возврату (Vвозврата) в размере, рассчитанном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Vвозврата = (Vсубсидии x k x m / n) x 0,1,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Vсубсидии - размер субсидии, предоставленной местному бюджету в отчетном финансовом году (без учета размера о</w:t>
      </w:r>
      <w:r>
        <w:t>статка субсидии, не использованного по состоянию на 1 января текущего финансового года);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m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</w:t>
      </w:r>
      <w:r>
        <w:t>ние;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n - общее количество результатов использования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k - коэффициент возврата субсидии, который рассчитывается (при расчете используются только положительные значения индекса, отражающего уровень недостижения i-го результата использования субсидии</w:t>
      </w:r>
      <w:r>
        <w:t>) субъектом бюджетного планирования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71550" cy="308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Di - индекс, отражающий уровень недостижения i-го результата использования субсидии, который определяется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Di = 1 - Ti / Si,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Ti - фактически достигнутое значение i-го результата использования субсидии на отчетную дату;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Si - значение i-го </w:t>
      </w:r>
      <w:r>
        <w:t>результата использования субсидии, установленное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Основанием для освобождения муниципального образования от применения мер ответственности, установленных настоящим пунктом, является документально подтвержденное наступление следующих обстоятельс</w:t>
      </w:r>
      <w:r>
        <w:t>тв: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а) введение правовым актом органа местного самоуправления режима чрезвычайной ситуации на территории муниципального образования, на которой осуществляется реализация софинансируемых за счет субсидии мероприятий;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б) введение правовым актом Губернатора П</w:t>
      </w:r>
      <w:r>
        <w:t>риморского края режима ограничительных мероприятий и (или) карантина, направленных на предотвращение распространения и ликвидацию очагов заразных и иных болезней животных;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в) аномальные погодные явления - существенные отклонения погодных явлений от характе</w:t>
      </w:r>
      <w:r>
        <w:t>рных для данной местности, в том числе несвойственные местности сильные, частые и резкие изменения температуры и влажности атмосферного воздуха, скорости ветра, количества и частоты выпадения осадков (снег, дождь, град) и тому подобные явления, подтвержден</w:t>
      </w:r>
      <w:r>
        <w:t>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Документы, подтверждающие наступление вышеназванных обстоятельст</w:t>
      </w:r>
      <w:r>
        <w:t xml:space="preserve">в непреодолимой силы, направляются в министерство за подписью главы муниципального образования не позднее 1 марта года, следующего за годом предоставления субсидии. Одновременно с указанными документами представляется информация о предпринимаемых мерах по </w:t>
      </w:r>
      <w:r>
        <w:t>устранению нарушения и персональной ответственности должностных лиц за такое нарушение.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17. В случае нецелевого использования средств субсидии к муниципальному образованию, допустившему нарушение, применяются бюджетные меры принуждения, предусмотренные зак</w:t>
      </w:r>
      <w:r>
        <w:t>онодательством Российской Федерации, а средства субсидии подлежат возврату в полном объеме в краевой бюджет.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18. Не использованные по состоянию на 1 января текущего финансового года субсидии подлежат возврату в доход краевого бюджета в течение первых 15 ра</w:t>
      </w:r>
      <w:r>
        <w:t>бочих дней текущего финансового года.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09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случае </w:t>
      </w:r>
      <w:r>
        <w:t>если неиспользованный остаток субсидии не перечислен в доход краевого бюджета, указанные средства подлежат взысканию в доход краевого бюджета в порядке, установленном министерством.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10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19. Муниципальные образования представляют в министерство отчеты о расходовании субсидии и о достижении значений результ</w:t>
      </w:r>
      <w:r>
        <w:t>атов использования субсидии по формам и в сроки, которые установлены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20. Ответственность за результативность, целевое использование субсидии, полноту и достоверность представляемых в министерство отчетов и документов возлагается на органы мест</w:t>
      </w:r>
      <w:r>
        <w:t>ного самоуправления.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11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21. Министерство обеспечивает соблюдение муниципальными </w:t>
      </w:r>
      <w:r>
        <w:t>образованиями условий, целей и порядка, установленных при предоставлении субсидии.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12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</w:t>
      </w:r>
      <w:r>
        <w:t>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22. Министерство и органы финансового контроля осуществляют проверку соблюдения муниципальными образованиями условий, целей и порядка, установленных при предоставлении субсидии.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13" w:tooltip="Постановление Правительства Приморского края от 26.09.2024 N 6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<w:r>
          <w:rPr>
            <w:color w:val="0000FF"/>
          </w:rPr>
          <w:t>Постановления</w:t>
        </w:r>
      </w:hyperlink>
      <w:r>
        <w:t xml:space="preserve"> Правительства Приморского края от 26.09.2024 N 664-пп)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23. В случае если муниципальным образованием допущены нарушения целей, условий настоящего Порядка (в том числе в случае неце</w:t>
      </w:r>
      <w:r>
        <w:t xml:space="preserve">левого использования субсидии, использования субсидии без долевого финансирования за счет средств местного бюджета), муниципальное образование обеспечивает возврат в доход краевого бюджета суммы субсидии на основании направленного министерством требования </w:t>
      </w:r>
      <w:r>
        <w:t>о возврате субсидии в краевой бюджет (далее - требование) в полном объеме.</w:t>
      </w:r>
    </w:p>
    <w:p w:rsidR="002635CF" w:rsidRDefault="00604B87">
      <w:pPr>
        <w:pStyle w:val="ConsPlusNormal0"/>
        <w:jc w:val="both"/>
      </w:pPr>
      <w:r>
        <w:t xml:space="preserve">(в ред. </w:t>
      </w:r>
      <w:hyperlink r:id="rId514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<w:r>
          <w:rPr>
            <w:color w:val="0000FF"/>
          </w:rPr>
          <w:t>Постановления</w:t>
        </w:r>
      </w:hyperlink>
      <w:r>
        <w:t xml:space="preserve"> Правительства Приморского </w:t>
      </w:r>
      <w:r>
        <w:t>края от 12.02.2024 N 89-пп)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Требование направляется министерством органу местного самоуправления в течение 30 рабочих дней со дня установления нарушения.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Возврат субсидии производится в течение 10 рабочих дней со дня получения требования по реквизитам и ко</w:t>
      </w:r>
      <w:r>
        <w:t>ду бюджетной классификации Российской Федерации, указанным в требовании.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 и</w:t>
      </w:r>
    </w:p>
    <w:p w:rsidR="002635CF" w:rsidRDefault="00604B87">
      <w:pPr>
        <w:pStyle w:val="ConsPlusNormal0"/>
        <w:jc w:val="right"/>
      </w:pPr>
      <w:r>
        <w:t>распределения</w:t>
      </w:r>
    </w:p>
    <w:p w:rsidR="002635CF" w:rsidRDefault="00604B87">
      <w:pPr>
        <w:pStyle w:val="ConsPlusNormal0"/>
        <w:jc w:val="right"/>
      </w:pPr>
      <w:r>
        <w:t>субсидии из краевого</w:t>
      </w:r>
    </w:p>
    <w:p w:rsidR="002635CF" w:rsidRDefault="00604B87">
      <w:pPr>
        <w:pStyle w:val="ConsPlusNormal0"/>
        <w:jc w:val="right"/>
      </w:pPr>
      <w:r>
        <w:t>бюджета бюджетам</w:t>
      </w:r>
    </w:p>
    <w:p w:rsidR="002635CF" w:rsidRDefault="00604B87">
      <w:pPr>
        <w:pStyle w:val="ConsPlusNormal0"/>
        <w:jc w:val="right"/>
      </w:pPr>
      <w:r>
        <w:t>муниципальных</w:t>
      </w:r>
    </w:p>
    <w:p w:rsidR="002635CF" w:rsidRDefault="00604B87">
      <w:pPr>
        <w:pStyle w:val="ConsPlusNormal0"/>
        <w:jc w:val="right"/>
      </w:pPr>
      <w:r>
        <w:t>образований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на реализацию</w:t>
      </w:r>
    </w:p>
    <w:p w:rsidR="002635CF" w:rsidRDefault="00604B87">
      <w:pPr>
        <w:pStyle w:val="ConsPlusNormal0"/>
        <w:jc w:val="right"/>
      </w:pPr>
      <w:r>
        <w:t>проектов</w:t>
      </w:r>
    </w:p>
    <w:p w:rsidR="002635CF" w:rsidRDefault="00604B87">
      <w:pPr>
        <w:pStyle w:val="ConsPlusNormal0"/>
        <w:jc w:val="right"/>
      </w:pPr>
      <w:r>
        <w:t>инициативного</w:t>
      </w:r>
    </w:p>
    <w:p w:rsidR="002635CF" w:rsidRDefault="00604B87">
      <w:pPr>
        <w:pStyle w:val="ConsPlusNormal0"/>
        <w:jc w:val="right"/>
      </w:pPr>
      <w:r>
        <w:t>бюджетир</w:t>
      </w:r>
      <w:r>
        <w:t>ования</w:t>
      </w:r>
    </w:p>
    <w:p w:rsidR="002635CF" w:rsidRDefault="00604B87">
      <w:pPr>
        <w:pStyle w:val="ConsPlusNormal0"/>
        <w:jc w:val="right"/>
      </w:pPr>
      <w:r>
        <w:t>по направлению</w:t>
      </w:r>
    </w:p>
    <w:p w:rsidR="002635CF" w:rsidRDefault="00604B87">
      <w:pPr>
        <w:pStyle w:val="ConsPlusNormal0"/>
        <w:jc w:val="right"/>
      </w:pPr>
      <w:r>
        <w:t>"Молодежный бюджет"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5" w:tooltip="Постановление Правительства Приморского края от 12.02.2024 N 89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от 12.02.2024 N 89-пп)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center"/>
      </w:pPr>
      <w:bookmarkStart w:id="48" w:name="P12995"/>
      <w:bookmarkEnd w:id="48"/>
      <w:r>
        <w:t>ПЕРЕЧЕНЬ</w:t>
      </w:r>
    </w:p>
    <w:p w:rsidR="002635CF" w:rsidRDefault="00604B87">
      <w:pPr>
        <w:pStyle w:val="ConsPlusNormal0"/>
        <w:jc w:val="center"/>
      </w:pPr>
      <w:r>
        <w:t>МЕРОПРИЯТИЙ, РЕАЛИЗУЕМЫХ В РАМКАХ ПРОЕКТОВ-ПОБЕДИТЕЛЕЙ</w:t>
      </w:r>
    </w:p>
    <w:p w:rsidR="002635CF" w:rsidRDefault="00604B87">
      <w:pPr>
        <w:pStyle w:val="ConsPlusNormal0"/>
        <w:jc w:val="center"/>
      </w:pPr>
      <w:r>
        <w:t>КОНКУРСНОГО ОТБОРА ПО РЕЗУЛЬТАТАМ ОТКРЫТОГО ГОЛОСОВАНИЯ,</w:t>
      </w:r>
    </w:p>
    <w:p w:rsidR="002635CF" w:rsidRDefault="00604B87">
      <w:pPr>
        <w:pStyle w:val="ConsPlusNormal0"/>
        <w:jc w:val="center"/>
      </w:pPr>
      <w:r>
        <w:t>В ЦЕЛЯХ СОФИНАНСИРОВАНИЯ КОТОРЫХ ПРЕДОСТАВЛЯЕТСЯ СУБСИДИЯ</w:t>
      </w:r>
    </w:p>
    <w:p w:rsidR="002635CF" w:rsidRDefault="00604B87">
      <w:pPr>
        <w:pStyle w:val="ConsPlusNormal0"/>
        <w:jc w:val="center"/>
      </w:pPr>
      <w:r>
        <w:t>ИЗ КРАЕВОГО БЮДЖЕТА МУНИЦИПАЛЬНОМУ ОБРАЗОВАНИЮ ПРИМОРСКОГО</w:t>
      </w:r>
    </w:p>
    <w:p w:rsidR="002635CF" w:rsidRDefault="00604B87">
      <w:pPr>
        <w:pStyle w:val="ConsPlusNormal0"/>
        <w:jc w:val="center"/>
      </w:pPr>
      <w:r>
        <w:t>КРАЯ В РАМКАХ РЕАЛИЗАЦИИ ПР</w:t>
      </w:r>
      <w:r>
        <w:t>ОЕКТОВ ПО НАПРАВЛЕНИЮ</w:t>
      </w:r>
    </w:p>
    <w:p w:rsidR="002635CF" w:rsidRDefault="00604B87">
      <w:pPr>
        <w:pStyle w:val="ConsPlusNormal0"/>
        <w:jc w:val="center"/>
      </w:pPr>
      <w:r>
        <w:t>"МОЛОДЕЖНЫЙ БЮДЖЕТ"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636"/>
        <w:gridCol w:w="2080"/>
        <w:gridCol w:w="1312"/>
        <w:gridCol w:w="1144"/>
        <w:gridCol w:w="1096"/>
        <w:gridCol w:w="1304"/>
        <w:gridCol w:w="964"/>
      </w:tblGrid>
      <w:tr w:rsidR="002635CF">
        <w:tc>
          <w:tcPr>
            <w:tcW w:w="460" w:type="dxa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6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проекта по направлению "Молодежный бюджет" (далее - проект)</w:t>
            </w:r>
          </w:p>
        </w:tc>
        <w:tc>
          <w:tcPr>
            <w:tcW w:w="2080" w:type="dxa"/>
          </w:tcPr>
          <w:p w:rsidR="002635CF" w:rsidRDefault="00604B87">
            <w:pPr>
              <w:pStyle w:val="ConsPlusNormal0"/>
              <w:jc w:val="center"/>
            </w:pPr>
            <w:r>
              <w:t>Перечень мероприятий (виды работ), реализуемых в рамках проекта, в целях софинансирования которых предоставляется субсидия из краевого бюджета бюджетам муниципальных образований Приморского края на реализацию проектов (далее - субсидия)</w:t>
            </w:r>
          </w:p>
        </w:tc>
        <w:tc>
          <w:tcPr>
            <w:tcW w:w="1312" w:type="dxa"/>
          </w:tcPr>
          <w:p w:rsidR="002635CF" w:rsidRDefault="00604B87">
            <w:pPr>
              <w:pStyle w:val="ConsPlusNormal0"/>
              <w:jc w:val="center"/>
            </w:pPr>
            <w:r>
              <w:t>Общая стоимость реа</w:t>
            </w:r>
            <w:r>
              <w:t>лизации проекта, рублей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В том числе средства субсидии, рублей</w:t>
            </w:r>
          </w:p>
        </w:tc>
        <w:tc>
          <w:tcPr>
            <w:tcW w:w="1096" w:type="dxa"/>
          </w:tcPr>
          <w:p w:rsidR="002635CF" w:rsidRDefault="00604B87">
            <w:pPr>
              <w:pStyle w:val="ConsPlusNormal0"/>
              <w:jc w:val="center"/>
            </w:pPr>
            <w:r>
              <w:t>Средства местного бюджета, рублей</w:t>
            </w:r>
          </w:p>
        </w:tc>
        <w:tc>
          <w:tcPr>
            <w:tcW w:w="1304" w:type="dxa"/>
          </w:tcPr>
          <w:p w:rsidR="002635CF" w:rsidRDefault="00604B87">
            <w:pPr>
              <w:pStyle w:val="ConsPlusNormal0"/>
              <w:jc w:val="center"/>
            </w:pPr>
            <w:r>
              <w:t>Уровень софинансирования из краевого бюджета, процентов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Планируемый итог реализации проекта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36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80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12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2635CF" w:rsidRDefault="00604B87">
            <w:pPr>
              <w:pStyle w:val="ConsPlusNormal0"/>
              <w:jc w:val="center"/>
            </w:pPr>
            <w:r>
              <w:t>8</w:t>
            </w:r>
          </w:p>
        </w:tc>
      </w:tr>
      <w:tr w:rsidR="002635CF">
        <w:tc>
          <w:tcPr>
            <w:tcW w:w="460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636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2080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312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096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2635CF" w:rsidRDefault="002635CF">
            <w:pPr>
              <w:pStyle w:val="ConsPlusNormal0"/>
            </w:pPr>
          </w:p>
        </w:tc>
        <w:tc>
          <w:tcPr>
            <w:tcW w:w="964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1"/>
      </w:pPr>
      <w:r>
        <w:t>Приложение N 18</w:t>
      </w:r>
    </w:p>
    <w:p w:rsidR="002635CF" w:rsidRDefault="00604B87">
      <w:pPr>
        <w:pStyle w:val="ConsPlusNormal0"/>
        <w:jc w:val="right"/>
      </w:pPr>
      <w:r>
        <w:t>к государственной</w:t>
      </w:r>
    </w:p>
    <w:p w:rsidR="002635CF" w:rsidRDefault="00604B87">
      <w:pPr>
        <w:pStyle w:val="ConsPlusNormal0"/>
        <w:jc w:val="right"/>
      </w:pPr>
      <w:r>
        <w:t>программе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604B87">
      <w:pPr>
        <w:pStyle w:val="ConsPlusNormal0"/>
        <w:jc w:val="right"/>
      </w:pPr>
      <w:r>
        <w:t>"Экономическое развитие</w:t>
      </w:r>
    </w:p>
    <w:p w:rsidR="002635CF" w:rsidRDefault="00604B87">
      <w:pPr>
        <w:pStyle w:val="ConsPlusNormal0"/>
        <w:jc w:val="right"/>
      </w:pPr>
      <w:r>
        <w:t>и инновационная экономика</w:t>
      </w:r>
    </w:p>
    <w:p w:rsidR="002635CF" w:rsidRDefault="00604B87">
      <w:pPr>
        <w:pStyle w:val="ConsPlusNormal0"/>
        <w:jc w:val="right"/>
      </w:pPr>
      <w:r>
        <w:t>Приморского края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49" w:name="P13040"/>
      <w:bookmarkEnd w:id="49"/>
      <w:r>
        <w:t>ПОРЯДОК</w:t>
      </w:r>
    </w:p>
    <w:p w:rsidR="002635CF" w:rsidRDefault="00604B87">
      <w:pPr>
        <w:pStyle w:val="ConsPlusTitle0"/>
        <w:jc w:val="center"/>
      </w:pPr>
      <w:r>
        <w:t>ПРЕДОСТАВЛЕНИЯ СУБСИДИЙ ИЗ КРАЕВОГО БЮДЖЕТА БЮДЖЕТАМ</w:t>
      </w:r>
    </w:p>
    <w:p w:rsidR="002635CF" w:rsidRDefault="00604B87">
      <w:pPr>
        <w:pStyle w:val="ConsPlusTitle0"/>
        <w:jc w:val="center"/>
      </w:pPr>
      <w:r>
        <w:t>МУНИЦИПАЛЬНЫХ ОБРАЗОВАНИЙ ПРИМОРСКОГО КРАЯ НА ПРЕДОСТАВЛЕНИЕ</w:t>
      </w:r>
    </w:p>
    <w:p w:rsidR="002635CF" w:rsidRDefault="00604B87">
      <w:pPr>
        <w:pStyle w:val="ConsPlusTitle0"/>
        <w:jc w:val="center"/>
      </w:pPr>
      <w:r>
        <w:t>ПОДДЕРЖКИ СУБЪЕКТАМ М</w:t>
      </w:r>
      <w:r>
        <w:t>АЛОГО И СРЕДНЕГО ПРЕДПРИНИМАТЕЛЬСТВА,</w:t>
      </w:r>
    </w:p>
    <w:p w:rsidR="002635CF" w:rsidRDefault="00604B87">
      <w:pPr>
        <w:pStyle w:val="ConsPlusTitle0"/>
        <w:jc w:val="center"/>
      </w:pPr>
      <w:r>
        <w:t>ОСУЩЕСТВЛЯЮЩИМ РОЗНИЧНУЮ И (ИЛИ) ОПТОВУЮ ПРОДАЖУ ТОВАРОВ,</w:t>
      </w:r>
    </w:p>
    <w:p w:rsidR="002635CF" w:rsidRDefault="00604B87">
      <w:pPr>
        <w:pStyle w:val="ConsPlusTitle0"/>
        <w:jc w:val="center"/>
      </w:pPr>
      <w:r>
        <w:t>НА ВОЗМЕЩЕНИЕ ЗАТРАТ (ТРАНСПОРТНЫХ РАСХОДОВ) В СВЯЗИ</w:t>
      </w:r>
    </w:p>
    <w:p w:rsidR="002635CF" w:rsidRDefault="00604B87">
      <w:pPr>
        <w:pStyle w:val="ConsPlusTitle0"/>
        <w:jc w:val="center"/>
      </w:pPr>
      <w:r>
        <w:t>С ДОСТАВКОЙ ПРОДОВОЛЬСТВЕННЫХ ТОВАРОВ ПЕРВОЙ НЕОБХОДИМОСТИ</w:t>
      </w:r>
    </w:p>
    <w:p w:rsidR="002635CF" w:rsidRDefault="00604B87">
      <w:pPr>
        <w:pStyle w:val="ConsPlusTitle0"/>
        <w:jc w:val="center"/>
      </w:pPr>
      <w:r>
        <w:t>В МЕСТНОСТИ ПРИМОРСКОГО КРАЯ, ПРИРАВНЕННЫЕ К РАЙ</w:t>
      </w:r>
      <w:r>
        <w:t>ОНАМ</w:t>
      </w:r>
    </w:p>
    <w:p w:rsidR="002635CF" w:rsidRDefault="00604B87">
      <w:pPr>
        <w:pStyle w:val="ConsPlusTitle0"/>
        <w:jc w:val="center"/>
      </w:pPr>
      <w:r>
        <w:t>КРАЙНЕГО СЕВЕРА</w:t>
      </w:r>
    </w:p>
    <w:p w:rsidR="002635CF" w:rsidRDefault="002635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3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516" w:tooltip="Постановление Правительства Приморского края от 29.05.2025 N 464-пп &quot;О внесении изменений в постановление Администрации Приморского края от 19 декабря 2019 года N 860-па &quot;Об утверждении государственной программы Приморского края &quot;Экономическое развитие и иннов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Приморского края</w:t>
            </w:r>
          </w:p>
          <w:p w:rsidR="002635CF" w:rsidRDefault="00604B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29.05.2025 N </w:t>
            </w:r>
            <w:r>
              <w:rPr>
                <w:color w:val="392C69"/>
              </w:rPr>
              <w:t>464-пп)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1. Настоящий Порядок определяет цели, условия предоставления и расходования субсидий из краевого бюджета бюджетам муниципальных образований Приморского края на предоставление поддержки субъектам малого и среднего предпринимательства, осуществляющим розничн</w:t>
      </w:r>
      <w:r>
        <w:t>ую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Приморского края, приравненные к районам Крайнего Севера (далее соответственно - порядок, субсид</w:t>
      </w:r>
      <w:r>
        <w:t>ии, населенные пункты), методику расчета субсидии, а также порядок возврата субсидий в случае нарушения целей, условий и порядка, установленных при их предоставлении.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0" w:name="P13054"/>
      <w:bookmarkEnd w:id="50"/>
      <w:r>
        <w:t>2. Субсидии предоставляются бюджетам городских округов, муниципальных районов и муниципал</w:t>
      </w:r>
      <w:r>
        <w:t>ьных округов Приморского края (далее - муниципальные образования) в целях софинансирования расходных обязательств муниципальных образований, возникающих при выполнении полномочий органов местного самоуправления муниципальных образований по содействию разви</w:t>
      </w:r>
      <w:r>
        <w:t>тию малого и среднего предпринимательства, на возмещение затрат (транспортных расходов) в связи с доставкой продовольственных товаров первой необходимости в местности Приморского края приравненные к районам Крайнего Севера, начиная с 2025 года за предыдущи</w:t>
      </w:r>
      <w:r>
        <w:t>й год.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целях настоящего Порядка под продовольственными товарами первой необходимости понимаются социально значимые продовольственные товары первой необходимости, </w:t>
      </w:r>
      <w:hyperlink r:id="rId517" w:tooltip="Постановление Правительства РФ от 15.07.2010 N 530 (ред. от 01.02.2025) &quot;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">
        <w:r>
          <w:rPr>
            <w:color w:val="0000FF"/>
          </w:rPr>
          <w:t>перечень</w:t>
        </w:r>
      </w:hyperlink>
      <w:r>
        <w:t xml:space="preserve"> которых утвержден Постановлением Правительства Российской Федерации от 15 июля 2010 года N 530 "Об утверждении Правил установления предельно допустимых розничных цен на отдельные виды социально значимых продоволь</w:t>
      </w:r>
      <w:r>
        <w:t>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</w:t>
      </w:r>
      <w:r>
        <w:t>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1" w:name="P13056"/>
      <w:bookmarkEnd w:id="51"/>
      <w:r>
        <w:t>3. Условия предоставления субсидии: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наличие правового акта муниципального образования (или муниципальной программы), устанавливающего расходное обязательство муниципального образования, на финансирование которого предоставляется субсидия;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заключение соглашения о предоставлении субсидии между</w:t>
      </w:r>
      <w:r>
        <w:t xml:space="preserve"> муниципальным образованием и министерством в соответствии с </w:t>
      </w:r>
      <w:hyperlink w:anchor="P13083" w:tooltip="8. Предоставление субсидии осуществляется на основании соглашения о предоставлении субсидии между министерством и муниципальным образованием, подготавливаемого (формируемого) и заключаемого в системе &quot;Электронный бюджет&quot; в срок, установленный Бюджетным кодексо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наличие муниципального правового акта о порядке предоставления субсидии субъектам малого и среднего предпринимательства, осу</w:t>
      </w:r>
      <w:r>
        <w:t xml:space="preserve">ществляющим розничную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Приморского края, приравненные к районам Крайнего Севера, предусматривающего </w:t>
      </w:r>
      <w:r>
        <w:t>в том числе обязательство субъектов малого и среднего предпринимательства по подписанию декларации о намерениях по проектам "Доступное Приморье" и (или) "Держим цены".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2" w:name="P13060"/>
      <w:bookmarkEnd w:id="52"/>
      <w:r>
        <w:t>4. Критерии отбора муниципального образования для предоставления субсидии: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наличие муниципальной программы развития торговли, учитывающей социально-экономические, экологические, культурные и другие особенности развития муниципального образования в соответствии с </w:t>
      </w:r>
      <w:hyperlink r:id="rId518" w:tooltip="Закон Приморского края от 31.01.2024 N 510-КЗ (ред. от 07.08.2025) &quot;О государственном регулировании торговой деятельности в Приморском крае&quot; (принят Законодательным Собранием Приморского края 31.01.2024) {КонсультантПлюс}">
        <w:r>
          <w:rPr>
            <w:color w:val="0000FF"/>
          </w:rPr>
          <w:t>пунктом 2 статьи 5</w:t>
        </w:r>
      </w:hyperlink>
      <w:r>
        <w:t xml:space="preserve"> Закона Приморского края от 31 января 2024 года N 510-КЗ "О государственном регулировании торговой деятельности в Приморском крае";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наличие в составе муниципального образования местностей, приравненных к районам К</w:t>
      </w:r>
      <w:r>
        <w:t xml:space="preserve">райнего Севера в соответствии с </w:t>
      </w:r>
      <w:hyperlink r:id="rId519" w:tooltip="Постановление Правительства РФ от 16.11.2021 N 1946 &quot;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2021 года N 1946 "Об утверждении перечня районов Крайне</w:t>
      </w:r>
      <w:r>
        <w:t>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признании утратившими силу некоторых актов Правительства Российской</w:t>
      </w:r>
      <w:r>
        <w:t xml:space="preserve"> Федерации и признании не действующими на территории Российской Федерации некоторых актов Совета Министров СССР".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5. Министерство промышленности и торговли Приморского края (далее - министерство) является главным распорядителем средств краевого бюджета, ос</w:t>
      </w:r>
      <w:r>
        <w:t xml:space="preserve">уществляющим предоставление субсидий в соответствии со сводной бюджетной росписью, кассовым планом исполнения краевого бюджета в пределах лимитов бюджетных обязательств, доведенных министерству на цели, указанные в </w:t>
      </w:r>
      <w:hyperlink w:anchor="P13054" w:tooltip="2. Субсидии предоставляются бюджетам городских округов, муниципальных районов и муниципальных округов Приморского края (далее - муниципальные образования) в целях софинансирования расходных обязательств муниципальных образований, возникающих при выполнении пол">
        <w:r>
          <w:rPr>
            <w:color w:val="0000FF"/>
          </w:rPr>
          <w:t>пу</w:t>
        </w:r>
        <w:r>
          <w:rPr>
            <w:color w:val="0000FF"/>
          </w:rPr>
          <w:t>нкте 2</w:t>
        </w:r>
      </w:hyperlink>
      <w:r>
        <w:t xml:space="preserve"> настоящего Порядка, в текущем финансовом году в соответствии с законом Приморского края о краевом бюджете на соответствующий финансовый год и плановый период.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3" w:name="P13064"/>
      <w:bookmarkEnd w:id="53"/>
      <w:r>
        <w:t>6. Для получения субсидий уполномоченный орган местного самоуправления муниципального обра</w:t>
      </w:r>
      <w:r>
        <w:t>зования в срок до 15 июня (в 2025 году - до 15 июля 2025 года) года, предшествующего году предоставления субсидии, направляет в министерство следующие документы: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заявку на предоставление субсидии из краевого бюджета бюджету муниципального образования, сост</w:t>
      </w:r>
      <w:r>
        <w:t xml:space="preserve">авленную по </w:t>
      </w:r>
      <w:hyperlink w:anchor="P13161" w:tooltip="ЗАЯВКА &lt;*&gt;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выписку из правового акта муниципального образования (или муниципальной программы), устанавливающего расходное обязательство муниципального образов</w:t>
      </w:r>
      <w:r>
        <w:t>ания, на финансирование которого предоставляются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выписку из муниципальной программы развития торговли;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копию муниципального правового акта о порядке предоставления субсидии субъектам малого и среднего предпринимательства, осуществляющим розничную</w:t>
      </w:r>
      <w:r>
        <w:t xml:space="preserve">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Приморского края, приравненные к районам Крайнего Севера.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Документы, указанные в настоящем пункте,</w:t>
      </w:r>
      <w:r>
        <w:t xml:space="preserve"> заверяются в установленном порядке печатью и подписью главы (иного уполномоченного лица) муниципального образования.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7. Распределение субсидий между бюджетами муниципальных образований, соответствующих условиям и критериям, предусмотренным соответственно </w:t>
      </w:r>
      <w:hyperlink w:anchor="P13056" w:tooltip="3. Условия предоставления субсидии:">
        <w:r>
          <w:rPr>
            <w:color w:val="0000FF"/>
          </w:rPr>
          <w:t>пунктами 3</w:t>
        </w:r>
      </w:hyperlink>
      <w:r>
        <w:t xml:space="preserve">, </w:t>
      </w:r>
      <w:hyperlink w:anchor="P13060" w:tooltip="4. Критерии отбора муниципального образования для предоставления субсидии:">
        <w:r>
          <w:rPr>
            <w:color w:val="0000FF"/>
          </w:rPr>
          <w:t>4</w:t>
        </w:r>
      </w:hyperlink>
      <w:r>
        <w:t xml:space="preserve"> настоящего Порядка, и представивших в министерство заявку в соо</w:t>
      </w:r>
      <w:r>
        <w:t xml:space="preserve">тветствии с </w:t>
      </w:r>
      <w:hyperlink w:anchor="P13064" w:tooltip="6. Для получения субсидий уполномоченный орган местного самоуправления муниципального образования в срок до 15 июня (в 2025 году - до 15 июля 2025 года) года, предшествующего году предоставления субсидии, направляет в министерство следующие документы:">
        <w:r>
          <w:rPr>
            <w:color w:val="0000FF"/>
          </w:rPr>
          <w:t>пунктом 6</w:t>
        </w:r>
      </w:hyperlink>
      <w:r>
        <w:t xml:space="preserve"> настоящего Порядка, утверждается законом Приморского края о краевом бюджете на соответствующий финансовый год и плановый период.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Расчет субсидий бюджету i-го муниципального образования определяется исходя</w:t>
      </w:r>
      <w:r>
        <w:t xml:space="preserve"> из заявленной муниципальным образованием потребности, но не более потребности в объеме субсидий в соответствии с заявкой согласно </w:t>
      </w:r>
      <w:hyperlink w:anchor="P13064" w:tooltip="6. Для получения субсидий уполномоченный орган местного самоуправления муниципального образования в срок до 15 июня (в 2025 году - до 15 июля 2025 года) года, предшествующего году предоставления субсидии, направляет в министерство следующие документы:">
        <w:r>
          <w:rPr>
            <w:color w:val="0000FF"/>
          </w:rPr>
          <w:t>пункту 6</w:t>
        </w:r>
      </w:hyperlink>
      <w:r>
        <w:t xml:space="preserve"> настоящего Порядка, с учетом предельного уровня софинансирования, но не более объемов </w:t>
      </w:r>
      <w:r>
        <w:t>бюджетных ассигнований, предусмотренных министерству законом Приморского края о краевом бюджете на соответствующий финансовый год и плановый период.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Объем субсидий рассчитывается по следующей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395855" cy="33845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i</w:t>
      </w:r>
      <w:r>
        <w:t xml:space="preserve"> - объем субсидий бюджету i-го муниципальног</w:t>
      </w:r>
      <w:r>
        <w:t>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c</w:t>
      </w:r>
      <w:r>
        <w:t xml:space="preserve"> - объем бюджетных ассигнований, предусмотренных министерству на текущий финансовый год законом о краевом бюджете на текущий финансовый год и плановый период и (или) сводной бюджетной росписью на текущий финансовый год и плановый период для предоставления </w:t>
      </w:r>
      <w:r>
        <w:t>субсидий;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сумма потребности, указанная в заявке муниципального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 обязательства i-го муниципального образования за счет субсидий, определенный в соответствии с </w:t>
      </w:r>
      <w:hyperlink r:id="rId521" w:tooltip="Постановление Правительства Приморского края от 10.01.2020 N 6-пп (ред. от 16.02.2026) &quot;О формировании, предоставлении и распределении субсидий из краевого бюджета бюджетам муниципальных образований Приморского края&quot; (вместе с &quot;Правилами формирования, предоста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краевого бюджета бюджетам муниципальных образований Приморского края, утвержденными п</w:t>
      </w:r>
      <w:r>
        <w:t>остановлением Правительства Приморского края от 10 января 2020 года N 6-пп "О формировании, предоставлении и распределении субсидий из краевого бюджета бюджетам муниципальных образований Приморского края" (далее - Правила формирования);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случае выделения </w:t>
      </w:r>
      <w:r>
        <w:t>министерству дополнительных бюджетных ассигнований из краевого бюджета на предоставление субсидии в текущем финансовом году распределение указанных средств субсидии осуществляется в соответствии с настоящим пунктом и утверждается законом Приморского края о</w:t>
      </w:r>
      <w:r>
        <w:t xml:space="preserve"> краевом бюджете на соответствующий финансовый год между бюджетами муниципальных образований Приморского края, соответствующих условиям и критериям, установленным в </w:t>
      </w:r>
      <w:hyperlink w:anchor="P13056" w:tooltip="3. Условия предоставления субсидии:">
        <w:r>
          <w:rPr>
            <w:color w:val="0000FF"/>
          </w:rPr>
          <w:t>пунктах 3</w:t>
        </w:r>
      </w:hyperlink>
      <w:r>
        <w:t xml:space="preserve">, </w:t>
      </w:r>
      <w:hyperlink w:anchor="P13060" w:tooltip="4. Критерии отбора муниципального образования для предоставления субсидии:">
        <w:r>
          <w:rPr>
            <w:color w:val="0000FF"/>
          </w:rPr>
          <w:t>4</w:t>
        </w:r>
      </w:hyperlink>
      <w:r>
        <w:t xml:space="preserve"> настоящего Порядка, имеющих потребность в субсидии и представивших в текущем финансовом году в министерство документы, предусмотренные </w:t>
      </w:r>
      <w:hyperlink w:anchor="P13064" w:tooltip="6. Для получения субсидий уполномоченный орган местного самоуправления муниципального образования в срок до 15 июня (в 2025 году - до 15 июля 2025 года) года, предшествующего году предоставления субсидии, направляет в министерство следующие документы: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случае если при распределении субсидий образовался остаток средств, потребность в которых отсутствует, министерство направляет предложения об уменьшении бюджетных ассигнований, предусмотренных в текущем финансовом </w:t>
      </w:r>
      <w:r>
        <w:t>году в краевом бюджете на предоставление субсидии, в объеме, соответствующем размеру указанного остатка средств.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4" w:name="P13083"/>
      <w:bookmarkEnd w:id="54"/>
      <w:r>
        <w:t>8. Предоставление субсидии осуществляется на основании соглашения о предоставлении субсидии между министерством и муниципальным образованием, п</w:t>
      </w:r>
      <w:r>
        <w:t xml:space="preserve">одготавливаемого (формируемого) и заключаемого в системе "Электронный бюджет" в срок, установленный Бюджетным </w:t>
      </w:r>
      <w:hyperlink r:id="rId52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 соответствии с типовой формой, утвержденной министерством финансов Приморского края (далее - соглашение).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Соглашение должно предусматривать в том числе: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размер предо</w:t>
      </w:r>
      <w:r>
        <w:t>ставляемой субсидий, условия предоставления субсидий;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предельный уровень софинансирования и обязательство по наличию в бюджете муниципального образования бюджетных ассигнований на исполнение расходных обязательств муниципального образования в объеме, необх</w:t>
      </w:r>
      <w:r>
        <w:t>одимом для их исполнения, с учетом установленного предельного уровня софинансирования;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значения результатов использования субсидий, а также обязательство муниципального образования по их достижению;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права и обязанности сторон, а также ответственность сторон за нарушение условий соглашения;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обязательство уполномоченного органа местного самоуп</w:t>
      </w:r>
      <w:r>
        <w:t>равления муниципального образования по представлению отчетов о расходах, в целях софинансирования которых предоставлена субсидия, отчетов о достижении результатов использования субсидии в порядке и сроки, установленные настоящим Порядком;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формы отчетов: о </w:t>
      </w:r>
      <w:r>
        <w:t>расходах, в целях софинансирования которых предоставлена субсидия; о достижении результатов использования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иные условия в соответствии с действующим законодательством.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5" w:name="P13092"/>
      <w:bookmarkEnd w:id="55"/>
      <w:r>
        <w:t>9. Для перечисления субсидий уполномоченный орган местного самоуправления муниц</w:t>
      </w:r>
      <w:r>
        <w:t>ипального образования в срок не позднее 20 октября текущего финансового года представляет в министерство в электронной форме посредством государственной информационной системы Приморского края "Региональная система межведомственного электронного документоо</w:t>
      </w:r>
      <w:r>
        <w:t>борота":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заявление о перечислении субсидии с указанием размера субсидии и цели предоставления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платежные документы, подтверждающие произведенные расходы на цели, указанные в </w:t>
      </w:r>
      <w:hyperlink w:anchor="P13054" w:tooltip="2. Субсидии предоставляются бюджетам городских округов, муниципальных районов и муниципальных округов Приморского края (далее - муниципальные образования) в целях софинансирования расходных обязательств муниципальных образований, возникающих при выполнении пол">
        <w:r>
          <w:rPr>
            <w:color w:val="0000FF"/>
          </w:rPr>
          <w:t>пункте 2</w:t>
        </w:r>
      </w:hyperlink>
      <w:r>
        <w:t xml:space="preserve"> настоящего Порядка, за сч</w:t>
      </w:r>
      <w:r>
        <w:t>ет средств бюджета муниципального образования;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выписку из муниципального правового акта о бюджете муниципального образования на исполнение расходных обязательств муниципального образования в объеме, необходимом для их исполнения, с учетом установленного пр</w:t>
      </w:r>
      <w:r>
        <w:t>едельного уровня софинансирования;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заверенные надлежащим образом копии соглашений, заключаемых муниципальными образованиями с субъектами малого и среднего предпринимательства, о предоставлении субсидий в соответствии с порядками предоставления субсидий суб</w:t>
      </w:r>
      <w:r>
        <w:t>ъектам малого и среднего предпринимательства, осуществляющим розничную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Приморского края, приравненн</w:t>
      </w:r>
      <w:r>
        <w:t>ые к районам Крайнего Севера.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10. Перечисление субсидий в бюджеты муниципальных образований осуществляется с лицевого счета для учета операций по переданным полномочиям получателя бюджетных средств, открытого министерству в Управлении Федерального казначей</w:t>
      </w:r>
      <w:r>
        <w:t xml:space="preserve">ства по Приморскому краю, в пределах суммы, необходимой для оплаты денежных обязательств по расходам получателей средств местного бюджета, в течение пяти рабочих дней после дня получения документов, предусмотренных </w:t>
      </w:r>
      <w:hyperlink w:anchor="P13092" w:tooltip="9. Для перечисления субсидий уполномоченный орган местного самоуправления муниципального образования в срок не позднее 20 октября текущего финансового года представляет в министерство в электронной форме посредством государственной информационной системы Примо">
        <w:r>
          <w:rPr>
            <w:color w:val="0000FF"/>
          </w:rPr>
          <w:t>пу</w:t>
        </w:r>
        <w:r>
          <w:rPr>
            <w:color w:val="0000FF"/>
          </w:rPr>
          <w:t>нктом 9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11. Субсидии носят целевой характер и не могут быть использованы на цели, не предусмотренные настоящим Порядком.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12. Отчет о расходах, в целях софинансирования которых представлена субсидия, представляется органом местного самоу</w:t>
      </w:r>
      <w:r>
        <w:t>правления муниципального образования в министерство в системе "Электронный бюджет" нарастающим итогом ежемесячно, до 5 числа месяца, следующего за месяцем предоставления субсидии, по форме, установленной соглашением, с приложением надлежащим образом завере</w:t>
      </w:r>
      <w:r>
        <w:t>нных копий платежных документов о целевом использовании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Отчет о расходах, в целях софинансирования которых предоставлена субсидия, за декабрь текущего года является годовым отчетом и представляется в министерство в срок до 31 декабря текущего фин</w:t>
      </w:r>
      <w:r>
        <w:t>ансового года.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Отчет о достижении муниципальными образованиями результатов использования субсидии представляется в министерство в системе "Электронный бюджет" ежеквартально в срок до 5 числа месяца, следующего за отчетным кварталом, по форме, установленной</w:t>
      </w:r>
      <w:r>
        <w:t xml:space="preserve">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Отчет о достижении муниципальными образованиями результатов использования субсидии за четвертый квартал является годовым отчетом и представляется в министерство в срок до 15 января года, следующего за годом предоставления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13. Оценка</w:t>
      </w:r>
      <w:r>
        <w:t xml:space="preserve"> эффективности использования субсидии осуществляется министерством ежегодно (за отчетный финансовый год) по </w:t>
      </w:r>
      <w:hyperlink w:anchor="P13223" w:tooltip="РЕЗУЛЬТАТЫ">
        <w:r>
          <w:rPr>
            <w:color w:val="0000FF"/>
          </w:rPr>
          <w:t>результатам</w:t>
        </w:r>
      </w:hyperlink>
      <w:r>
        <w:t xml:space="preserve"> использования субсидий, приведенным в приложении N 2 к настоящему Порядку, путем сравнения установленных соглашением и фактически достигнутых по итогам завершения года значений результатов использования субсидии.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14. В случае если муниципальным образовани</w:t>
      </w:r>
      <w:r>
        <w:t>ем по состоянию на 31 декабря года предоставления субсидии не исполнено обязательство по достижению значений результатов использования субсидии, предусмотренных соглашением, и в срок до первой даты представления отчетности о достижении значений результатов</w:t>
      </w:r>
      <w:r>
        <w:t xml:space="preserve"> использования субсидии в соответствии с соглашением в году, следующем за годом предоставления субсидии, значения результатов использования субсидии не достигнуты, объем средств, подлежащий возврату из местного бюджета в краевой бюджет в срок до 30 июля го</w:t>
      </w:r>
      <w:r>
        <w:t xml:space="preserve">да, следующего за годом предоставления субсидии, если главой муниципального образования не позднее 5 июня года, следующего за годом предоставления субсидии, не представлены документы, предусмотренные </w:t>
      </w:r>
      <w:hyperlink r:id="rId523" w:tooltip="Постановление Правительства Приморского края от 10.01.2020 N 6-пп (ред. от 16.02.2026) &quot;О формировании, предоставлении и распределении субсидий из краевого бюджета бюджетам муниципальных образований Приморского края&quot; (вместе с &quot;Правилами формирования, предоста">
        <w:r>
          <w:rPr>
            <w:color w:val="0000FF"/>
          </w:rPr>
          <w:t>абзацем первым пункта 18</w:t>
        </w:r>
      </w:hyperlink>
      <w:r>
        <w:t xml:space="preserve"> Правил формирования, рассчитывается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V </w:t>
      </w:r>
      <w:r>
        <w:rPr>
          <w:vertAlign w:val="subscript"/>
        </w:rPr>
        <w:t>возврата</w:t>
      </w:r>
      <w:r>
        <w:t xml:space="preserve"> = (V </w:t>
      </w:r>
      <w:r>
        <w:rPr>
          <w:vertAlign w:val="subscript"/>
        </w:rPr>
        <w:t>субсидии</w:t>
      </w:r>
      <w:r>
        <w:t xml:space="preserve"> x k x m / n) x r, где: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 xml:space="preserve">V 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</w:t>
      </w:r>
      <w:r>
        <w:t>юджету в отчетном финансовом году (без учета размера остатка субсидии, не использованного по состоянию на 1 января текущего финансового года);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m - количество результатов использования субсидии, по которым индекс, отражающий уровень недостижения i-го резуль</w:t>
      </w:r>
      <w:r>
        <w:t>тата использования субсидии, имеет положительное значение;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n - общее количество результатов использования субсидии;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r - коэффициент, равный 0,1;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k - коэффициент возврата субсидии, который рассчитывается (при расчете используются только положительные значен</w:t>
      </w:r>
      <w:r>
        <w:t>ия индекса, отражающего уровень недостижения i-го результата использования субсидии) субъектом бюджетного планирования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1298575" cy="3016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i-го результата использования субсидии, определяется по формуле: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Di = 1 - Ti / Si,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где: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Ti - фактически достигнутое значение i-го результата использования субсидии на отчетную дату;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Si - значение i-го результата</w:t>
      </w:r>
      <w:r>
        <w:t xml:space="preserve"> использования субсидии, установленное соглашением.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15. Ответственность за результативность, целевое использование субсидий, своевременность, полноту и достоверность представляемых в министерство документов и отчетов возлагается на органы местного самоупра</w:t>
      </w:r>
      <w:r>
        <w:t>вления муниципального образования.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16. Министерство обеспечивает соблюдение муниципальными образованиями условий, целей и порядка, установленных при предоставлении субсидий.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17. Остатки субсидии, не использованные в отчетном финансовом году, подлежат возвр</w:t>
      </w:r>
      <w:r>
        <w:t>ату в краевой бюджет в течение первых 15 дней текущего финансового года по реквизитам и коду бюджетной классификации Российской Федерации, указанным в соглашении.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>В случае если неиспользованный остаток субсидии не перечислен в доход краевого бюджета, указа</w:t>
      </w:r>
      <w:r>
        <w:t>нные средства подлежат взысканию в доход краевого бюджета в порядке, установленном министерством финансов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6" w:name="P13127"/>
      <w:bookmarkEnd w:id="56"/>
      <w:r>
        <w:t>18. Министерство и органы финансового контроля осуществляют проверку соблюдения муниципальными образованиями условий, целей и порядк</w:t>
      </w:r>
      <w:r>
        <w:t>а, установленных при предоставлении субсидий.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 случае выявления, в том числе в результате проведенных в соответствии с </w:t>
      </w:r>
      <w:hyperlink w:anchor="P13127" w:tooltip="18. Министерство и органы финансового контроля осуществляют проверку соблюдения муниципальными образованиями условий, целей и порядка, установленных при предоставлении субсидий.">
        <w:r>
          <w:rPr>
            <w:color w:val="0000FF"/>
          </w:rPr>
          <w:t>абзацем первым</w:t>
        </w:r>
      </w:hyperlink>
      <w:r>
        <w:t xml:space="preserve"> настоящего пункта проверок, фактов представления муниципальным образованием недостоверных отчетов субсидия подлежит возврату в краевой бюджет в объеме установленного</w:t>
      </w:r>
      <w:r>
        <w:t xml:space="preserve"> нарушения независимо от степени достижения результата использования субсидии в порядке, предусмотренном </w:t>
      </w:r>
      <w:hyperlink w:anchor="P13129" w:tooltip="19. Субсидии, использованные с нарушением целей, условий, порядка, установленных при их предоставлении (в том числе в случае нецелевого использования субсидии) (далее - нарушение), подлежат возврату в краевой бюджет на основании требования о возврате субсидии ">
        <w:r>
          <w:rPr>
            <w:color w:val="0000FF"/>
          </w:rPr>
          <w:t>пунктом 19</w:t>
        </w:r>
      </w:hyperlink>
      <w:r>
        <w:t xml:space="preserve"> настоящего Порядка.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57" w:name="P13129"/>
      <w:bookmarkEnd w:id="57"/>
      <w:r>
        <w:t xml:space="preserve">19. Субсидии, использованные с нарушением целей, условий, порядка, установленных </w:t>
      </w:r>
      <w:r>
        <w:t>при их предоставлении (в том числе в случае нецелевого использования субсидии) (далее - нарушение), подлежат возврату в краевой бюджет на основании требования о возврате субсидии в краевой бюджет (далее - требование).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Требование направляется министерством </w:t>
      </w:r>
      <w:r>
        <w:t>уполномоченному органу местного самоуправления муниципального образования в течение 30 рабочих дней со дня установления нарушения.</w:t>
      </w:r>
    </w:p>
    <w:p w:rsidR="002635CF" w:rsidRDefault="00604B87">
      <w:pPr>
        <w:pStyle w:val="ConsPlusNormal0"/>
        <w:spacing w:before="240"/>
        <w:ind w:firstLine="540"/>
        <w:jc w:val="both"/>
      </w:pPr>
      <w:r>
        <w:t xml:space="preserve">Возврат субсидии производится муниципальным образованием в течение 10 рабочих дней со дня получения требования по реквизитам </w:t>
      </w:r>
      <w:r>
        <w:t>и коду бюджетной классификации Российской Федерации, указанным в требовании.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1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 субсидий</w:t>
      </w:r>
    </w:p>
    <w:p w:rsidR="002635CF" w:rsidRDefault="00604B87">
      <w:pPr>
        <w:pStyle w:val="ConsPlusNormal0"/>
        <w:jc w:val="right"/>
      </w:pPr>
      <w:r>
        <w:t>из краевого бюджета бюджетам</w:t>
      </w:r>
    </w:p>
    <w:p w:rsidR="002635CF" w:rsidRDefault="00604B87">
      <w:pPr>
        <w:pStyle w:val="ConsPlusNormal0"/>
        <w:jc w:val="right"/>
      </w:pPr>
      <w:r>
        <w:t>муниципальных образований</w:t>
      </w:r>
    </w:p>
    <w:p w:rsidR="002635CF" w:rsidRDefault="00604B87">
      <w:pPr>
        <w:pStyle w:val="ConsPlusNormal0"/>
        <w:jc w:val="right"/>
      </w:pPr>
      <w:r>
        <w:t>Приморского края на</w:t>
      </w:r>
    </w:p>
    <w:p w:rsidR="002635CF" w:rsidRDefault="00604B87">
      <w:pPr>
        <w:pStyle w:val="ConsPlusNormal0"/>
        <w:jc w:val="right"/>
      </w:pPr>
      <w:r>
        <w:t>предоставление поддержки</w:t>
      </w:r>
    </w:p>
    <w:p w:rsidR="002635CF" w:rsidRDefault="00604B87">
      <w:pPr>
        <w:pStyle w:val="ConsPlusNormal0"/>
        <w:jc w:val="right"/>
      </w:pPr>
      <w:r>
        <w:t>субъектам малого и среднего</w:t>
      </w:r>
    </w:p>
    <w:p w:rsidR="002635CF" w:rsidRDefault="00604B87">
      <w:pPr>
        <w:pStyle w:val="ConsPlusNormal0"/>
        <w:jc w:val="right"/>
      </w:pPr>
      <w:r>
        <w:t>предпринимательства,</w:t>
      </w:r>
    </w:p>
    <w:p w:rsidR="002635CF" w:rsidRDefault="00604B87">
      <w:pPr>
        <w:pStyle w:val="ConsPlusNormal0"/>
        <w:jc w:val="right"/>
      </w:pPr>
      <w:r>
        <w:t>осуществляющим розничную и (или)</w:t>
      </w:r>
    </w:p>
    <w:p w:rsidR="002635CF" w:rsidRDefault="00604B87">
      <w:pPr>
        <w:pStyle w:val="ConsPlusNormal0"/>
        <w:jc w:val="right"/>
      </w:pPr>
      <w:r>
        <w:t>оптовую продажу товаров,</w:t>
      </w:r>
    </w:p>
    <w:p w:rsidR="002635CF" w:rsidRDefault="00604B87">
      <w:pPr>
        <w:pStyle w:val="ConsPlusNormal0"/>
        <w:jc w:val="right"/>
      </w:pPr>
      <w:r>
        <w:t>на возмещение затрат</w:t>
      </w:r>
    </w:p>
    <w:p w:rsidR="002635CF" w:rsidRDefault="00604B87">
      <w:pPr>
        <w:pStyle w:val="ConsPlusNormal0"/>
        <w:jc w:val="right"/>
      </w:pPr>
      <w:r>
        <w:t>(транспортных расходов)</w:t>
      </w:r>
    </w:p>
    <w:p w:rsidR="002635CF" w:rsidRDefault="00604B87">
      <w:pPr>
        <w:pStyle w:val="ConsPlusNormal0"/>
        <w:jc w:val="right"/>
      </w:pPr>
      <w:r>
        <w:t>в связи с доставкой</w:t>
      </w:r>
    </w:p>
    <w:p w:rsidR="002635CF" w:rsidRDefault="00604B87">
      <w:pPr>
        <w:pStyle w:val="ConsPlusNormal0"/>
        <w:jc w:val="right"/>
      </w:pPr>
      <w:r>
        <w:t>продовольственных товаров</w:t>
      </w:r>
    </w:p>
    <w:p w:rsidR="002635CF" w:rsidRDefault="00604B87">
      <w:pPr>
        <w:pStyle w:val="ConsPlusNormal0"/>
        <w:jc w:val="right"/>
      </w:pPr>
      <w:r>
        <w:t>первой необходимости в</w:t>
      </w:r>
    </w:p>
    <w:p w:rsidR="002635CF" w:rsidRDefault="00604B87">
      <w:pPr>
        <w:pStyle w:val="ConsPlusNormal0"/>
        <w:jc w:val="right"/>
      </w:pPr>
      <w:r>
        <w:t>местности Приморского края,</w:t>
      </w:r>
    </w:p>
    <w:p w:rsidR="002635CF" w:rsidRDefault="00604B87">
      <w:pPr>
        <w:pStyle w:val="ConsPlusNormal0"/>
        <w:jc w:val="right"/>
      </w:pPr>
      <w:r>
        <w:t>приравненные к районам</w:t>
      </w:r>
    </w:p>
    <w:p w:rsidR="002635CF" w:rsidRDefault="00604B87">
      <w:pPr>
        <w:pStyle w:val="ConsPlusNormal0"/>
        <w:jc w:val="right"/>
      </w:pPr>
      <w:r>
        <w:t>Крайнего Севера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</w:pPr>
      <w:r>
        <w:t>Форма</w:t>
      </w:r>
    </w:p>
    <w:p w:rsidR="002635CF" w:rsidRDefault="002635C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39"/>
      </w:tblGrid>
      <w:tr w:rsidR="002635CF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2635CF" w:rsidRDefault="002635CF">
            <w:pPr>
              <w:pStyle w:val="ConsPlusNormal0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</w:pPr>
            <w:r>
              <w:t>В министерство промышленности и торговли Приморского края</w:t>
            </w:r>
          </w:p>
        </w:tc>
      </w:tr>
      <w:tr w:rsidR="002635CF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  <w:jc w:val="center"/>
            </w:pPr>
            <w:bookmarkStart w:id="58" w:name="P13161"/>
            <w:bookmarkEnd w:id="58"/>
            <w:r>
              <w:t xml:space="preserve">ЗАЯВКА </w:t>
            </w:r>
            <w:hyperlink w:anchor="P13197" w:tooltip="&lt;*&gt; - заявка оформляется на письменном бланке муниципального образования.">
              <w:r>
                <w:rPr>
                  <w:color w:val="0000FF"/>
                </w:rPr>
                <w:t>&lt;*&gt;</w:t>
              </w:r>
            </w:hyperlink>
          </w:p>
          <w:p w:rsidR="002635CF" w:rsidRDefault="00604B87">
            <w:pPr>
              <w:pStyle w:val="ConsPlusNormal0"/>
              <w:jc w:val="center"/>
            </w:pPr>
            <w:r>
              <w:t xml:space="preserve">на предоставление субсидий из краевого бюджета бюджету муниципального образования Приморского края на предоставление поддержки субъектам малого и </w:t>
            </w:r>
            <w:r>
              <w:t>среднего предпринимательства, осуществляющим розничную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Приморского края, приравненные к районам Кра</w:t>
            </w:r>
            <w:r>
              <w:t>йнего Севера</w:t>
            </w:r>
          </w:p>
        </w:tc>
      </w:tr>
      <w:tr w:rsidR="002635CF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</w:pPr>
            <w:r>
              <w:t>_________________________________________________________________________,</w:t>
            </w:r>
          </w:p>
          <w:p w:rsidR="002635CF" w:rsidRDefault="00604B87">
            <w:pPr>
              <w:pStyle w:val="ConsPlusNormal0"/>
              <w:jc w:val="center"/>
            </w:pPr>
            <w:r>
              <w:t>(наименование муниципального образования)</w:t>
            </w:r>
          </w:p>
          <w:p w:rsidR="002635CF" w:rsidRDefault="00604B87">
            <w:pPr>
              <w:pStyle w:val="ConsPlusNormal0"/>
            </w:pPr>
            <w:r>
              <w:t>в лице главы муниципального образования _________________________________________________________________________,</w:t>
            </w:r>
          </w:p>
          <w:p w:rsidR="002635CF" w:rsidRDefault="00604B87">
            <w:pPr>
              <w:pStyle w:val="ConsPlusNormal0"/>
              <w:jc w:val="center"/>
            </w:pPr>
            <w:r>
              <w:t xml:space="preserve">(фамилия, </w:t>
            </w:r>
            <w:r>
              <w:t>имя, отчество)</w:t>
            </w:r>
          </w:p>
          <w:p w:rsidR="002635CF" w:rsidRDefault="00604B87">
            <w:pPr>
              <w:pStyle w:val="ConsPlusNormal0"/>
            </w:pPr>
            <w:r>
              <w:t>действующего на основании _________________________________________________________________________,</w:t>
            </w:r>
          </w:p>
          <w:p w:rsidR="002635CF" w:rsidRDefault="00604B87">
            <w:pPr>
              <w:pStyle w:val="ConsPlusNormal0"/>
              <w:jc w:val="center"/>
            </w:pPr>
            <w:r>
              <w:t>(дата, номер решения об избрании)</w:t>
            </w:r>
          </w:p>
          <w:p w:rsidR="002635CF" w:rsidRDefault="00604B87">
            <w:pPr>
              <w:pStyle w:val="ConsPlusNormal0"/>
              <w:jc w:val="both"/>
            </w:pPr>
            <w:r>
              <w:t>просит предоставить субсидию из краевого бюджета бюджету муниципального образования Приморского края на пр</w:t>
            </w:r>
            <w:r>
              <w:t>едоставление поддержки субъектам малого и среднего предпринимательства, осуществляющим розничную и (или) оптовую продажу товаров, на возмещение затрат (транспортных расходов) в связи с доставкой продовольственных товаров первой необходимости в местности Пр</w:t>
            </w:r>
            <w:r>
              <w:t>иморского края, приравненные к районам Крайнего Севера (далее - Субсидия) в размере ___________ рублей.</w:t>
            </w:r>
          </w:p>
        </w:tc>
      </w:tr>
    </w:tbl>
    <w:p w:rsidR="002635CF" w:rsidRDefault="002635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630"/>
        <w:gridCol w:w="2610"/>
        <w:gridCol w:w="1984"/>
      </w:tblGrid>
      <w:tr w:rsidR="002635CF">
        <w:tc>
          <w:tcPr>
            <w:tcW w:w="794" w:type="dxa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30" w:type="dxa"/>
          </w:tcPr>
          <w:p w:rsidR="002635CF" w:rsidRDefault="00604B87">
            <w:pPr>
              <w:pStyle w:val="ConsPlusNormal0"/>
              <w:jc w:val="center"/>
            </w:pPr>
            <w:r>
              <w:t>Наименование населенного пункта, относящегося к местностям Приморского края, приравненным к районам Крайнего Севера</w:t>
            </w:r>
          </w:p>
        </w:tc>
        <w:tc>
          <w:tcPr>
            <w:tcW w:w="2610" w:type="dxa"/>
          </w:tcPr>
          <w:p w:rsidR="002635CF" w:rsidRDefault="00604B87">
            <w:pPr>
              <w:pStyle w:val="ConsPlusNormal0"/>
              <w:jc w:val="center"/>
            </w:pPr>
            <w:r>
              <w:t>Предельный уровень софинансирования расходного обязательства муниципального образования из краевого бюджета, %</w:t>
            </w:r>
          </w:p>
        </w:tc>
        <w:tc>
          <w:tcPr>
            <w:tcW w:w="1984" w:type="dxa"/>
          </w:tcPr>
          <w:p w:rsidR="002635CF" w:rsidRDefault="00604B87">
            <w:pPr>
              <w:pStyle w:val="ConsPlusNormal0"/>
              <w:jc w:val="center"/>
            </w:pPr>
            <w:r>
              <w:t>Сумма потребности муниципальн</w:t>
            </w:r>
            <w:r>
              <w:t>ого образования, руб.</w:t>
            </w:r>
          </w:p>
        </w:tc>
      </w:tr>
      <w:tr w:rsidR="002635CF">
        <w:tc>
          <w:tcPr>
            <w:tcW w:w="79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363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61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98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794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363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261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984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4424" w:type="dxa"/>
            <w:gridSpan w:val="2"/>
          </w:tcPr>
          <w:p w:rsidR="002635CF" w:rsidRDefault="00604B87">
            <w:pPr>
              <w:pStyle w:val="ConsPlusNormal0"/>
            </w:pPr>
            <w:r>
              <w:t>Итого:</w:t>
            </w:r>
          </w:p>
        </w:tc>
        <w:tc>
          <w:tcPr>
            <w:tcW w:w="2610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984" w:type="dxa"/>
          </w:tcPr>
          <w:p w:rsidR="002635CF" w:rsidRDefault="002635CF">
            <w:pPr>
              <w:pStyle w:val="ConsPlusNormal0"/>
            </w:pPr>
          </w:p>
        </w:tc>
      </w:tr>
    </w:tbl>
    <w:p w:rsidR="002635CF" w:rsidRDefault="002635C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2948"/>
        <w:gridCol w:w="3024"/>
      </w:tblGrid>
      <w:tr w:rsidR="002635CF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_____________________</w:t>
            </w:r>
          </w:p>
          <w:p w:rsidR="002635CF" w:rsidRDefault="00604B8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_______________________</w:t>
            </w:r>
          </w:p>
          <w:p w:rsidR="002635CF" w:rsidRDefault="00604B8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_____________________</w:t>
            </w:r>
          </w:p>
          <w:p w:rsidR="002635CF" w:rsidRDefault="00604B87">
            <w:pPr>
              <w:pStyle w:val="ConsPlusNormal0"/>
              <w:jc w:val="center"/>
            </w:pPr>
            <w:r>
              <w:t>(Ф.И.О.)</w:t>
            </w:r>
          </w:p>
        </w:tc>
      </w:tr>
      <w:tr w:rsidR="002635CF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8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5CF" w:rsidRDefault="00604B87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2635CF" w:rsidRDefault="00604B87">
            <w:pPr>
              <w:pStyle w:val="ConsPlusNormal0"/>
              <w:ind w:firstLine="283"/>
              <w:jc w:val="both"/>
            </w:pPr>
            <w:bookmarkStart w:id="59" w:name="P13197"/>
            <w:bookmarkEnd w:id="59"/>
            <w:r>
              <w:t>&lt;*&gt; - заявка оформляется на письменном бланке муниципального образования.</w:t>
            </w:r>
          </w:p>
        </w:tc>
      </w:tr>
    </w:tbl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jc w:val="right"/>
        <w:outlineLvl w:val="2"/>
      </w:pPr>
      <w:r>
        <w:t>Приложение N 2</w:t>
      </w:r>
    </w:p>
    <w:p w:rsidR="002635CF" w:rsidRDefault="00604B87">
      <w:pPr>
        <w:pStyle w:val="ConsPlusNormal0"/>
        <w:jc w:val="right"/>
      </w:pPr>
      <w:r>
        <w:t>к Порядку</w:t>
      </w:r>
    </w:p>
    <w:p w:rsidR="002635CF" w:rsidRDefault="00604B87">
      <w:pPr>
        <w:pStyle w:val="ConsPlusNormal0"/>
        <w:jc w:val="right"/>
      </w:pPr>
      <w:r>
        <w:t>предоставления субсидий</w:t>
      </w:r>
    </w:p>
    <w:p w:rsidR="002635CF" w:rsidRDefault="00604B87">
      <w:pPr>
        <w:pStyle w:val="ConsPlusNormal0"/>
        <w:jc w:val="right"/>
      </w:pPr>
      <w:r>
        <w:t>из краевого бюджета бюджетам</w:t>
      </w:r>
    </w:p>
    <w:p w:rsidR="002635CF" w:rsidRDefault="00604B87">
      <w:pPr>
        <w:pStyle w:val="ConsPlusNormal0"/>
        <w:jc w:val="right"/>
      </w:pPr>
      <w:r>
        <w:t>муниципальных образований</w:t>
      </w:r>
    </w:p>
    <w:p w:rsidR="002635CF" w:rsidRDefault="00604B87">
      <w:pPr>
        <w:pStyle w:val="ConsPlusNormal0"/>
        <w:jc w:val="right"/>
      </w:pPr>
      <w:r>
        <w:t>Приморского края на</w:t>
      </w:r>
    </w:p>
    <w:p w:rsidR="002635CF" w:rsidRDefault="00604B87">
      <w:pPr>
        <w:pStyle w:val="ConsPlusNormal0"/>
        <w:jc w:val="right"/>
      </w:pPr>
      <w:r>
        <w:t>предоставление поддержки</w:t>
      </w:r>
    </w:p>
    <w:p w:rsidR="002635CF" w:rsidRDefault="00604B87">
      <w:pPr>
        <w:pStyle w:val="ConsPlusNormal0"/>
        <w:jc w:val="right"/>
      </w:pPr>
      <w:r>
        <w:t>субъектам малого и среднего</w:t>
      </w:r>
    </w:p>
    <w:p w:rsidR="002635CF" w:rsidRDefault="00604B87">
      <w:pPr>
        <w:pStyle w:val="ConsPlusNormal0"/>
        <w:jc w:val="right"/>
      </w:pPr>
      <w:r>
        <w:t>предпринимательства,</w:t>
      </w:r>
    </w:p>
    <w:p w:rsidR="002635CF" w:rsidRDefault="00604B87">
      <w:pPr>
        <w:pStyle w:val="ConsPlusNormal0"/>
        <w:jc w:val="right"/>
      </w:pPr>
      <w:r>
        <w:t>осуществляющим розничную и (или)</w:t>
      </w:r>
    </w:p>
    <w:p w:rsidR="002635CF" w:rsidRDefault="00604B87">
      <w:pPr>
        <w:pStyle w:val="ConsPlusNormal0"/>
        <w:jc w:val="right"/>
      </w:pPr>
      <w:r>
        <w:t>оптовую продажу товаров,</w:t>
      </w:r>
    </w:p>
    <w:p w:rsidR="002635CF" w:rsidRDefault="00604B87">
      <w:pPr>
        <w:pStyle w:val="ConsPlusNormal0"/>
        <w:jc w:val="right"/>
      </w:pPr>
      <w:r>
        <w:t>на возмещение затрат</w:t>
      </w:r>
    </w:p>
    <w:p w:rsidR="002635CF" w:rsidRDefault="00604B87">
      <w:pPr>
        <w:pStyle w:val="ConsPlusNormal0"/>
        <w:jc w:val="right"/>
      </w:pPr>
      <w:r>
        <w:t>(транспортных расходов)</w:t>
      </w:r>
    </w:p>
    <w:p w:rsidR="002635CF" w:rsidRDefault="00604B87">
      <w:pPr>
        <w:pStyle w:val="ConsPlusNormal0"/>
        <w:jc w:val="right"/>
      </w:pPr>
      <w:r>
        <w:t>в связи с доставкой</w:t>
      </w:r>
    </w:p>
    <w:p w:rsidR="002635CF" w:rsidRDefault="00604B87">
      <w:pPr>
        <w:pStyle w:val="ConsPlusNormal0"/>
        <w:jc w:val="right"/>
      </w:pPr>
      <w:r>
        <w:t>продовольственных товаров</w:t>
      </w:r>
    </w:p>
    <w:p w:rsidR="002635CF" w:rsidRDefault="00604B87">
      <w:pPr>
        <w:pStyle w:val="ConsPlusNormal0"/>
        <w:jc w:val="right"/>
      </w:pPr>
      <w:r>
        <w:t>первой необходимости в</w:t>
      </w:r>
    </w:p>
    <w:p w:rsidR="002635CF" w:rsidRDefault="00604B87">
      <w:pPr>
        <w:pStyle w:val="ConsPlusNormal0"/>
        <w:jc w:val="right"/>
      </w:pPr>
      <w:r>
        <w:t>местности Приморского края,</w:t>
      </w:r>
    </w:p>
    <w:p w:rsidR="002635CF" w:rsidRDefault="00604B87">
      <w:pPr>
        <w:pStyle w:val="ConsPlusNormal0"/>
        <w:jc w:val="right"/>
      </w:pPr>
      <w:r>
        <w:t>приравненные к районам</w:t>
      </w:r>
    </w:p>
    <w:p w:rsidR="002635CF" w:rsidRDefault="00604B87">
      <w:pPr>
        <w:pStyle w:val="ConsPlusNormal0"/>
        <w:jc w:val="right"/>
      </w:pPr>
      <w:r>
        <w:t>Крайнего Севера</w:t>
      </w:r>
    </w:p>
    <w:p w:rsidR="002635CF" w:rsidRDefault="002635CF">
      <w:pPr>
        <w:pStyle w:val="ConsPlusNormal0"/>
        <w:jc w:val="both"/>
      </w:pPr>
    </w:p>
    <w:p w:rsidR="002635CF" w:rsidRDefault="00604B87">
      <w:pPr>
        <w:pStyle w:val="ConsPlusTitle0"/>
        <w:jc w:val="center"/>
      </w:pPr>
      <w:bookmarkStart w:id="60" w:name="P13223"/>
      <w:bookmarkEnd w:id="60"/>
      <w:r>
        <w:t>РЕЗУЛЬТАТЫ</w:t>
      </w:r>
    </w:p>
    <w:p w:rsidR="002635CF" w:rsidRDefault="00604B87">
      <w:pPr>
        <w:pStyle w:val="ConsPlusTitle0"/>
        <w:jc w:val="center"/>
      </w:pPr>
      <w:r>
        <w:t>ИСПОЛЬЗОВАНИЯ СУБСИДИЙ, ПРЕДОСТАВЛЯЕМЫХ</w:t>
      </w:r>
    </w:p>
    <w:p w:rsidR="002635CF" w:rsidRDefault="00604B87">
      <w:pPr>
        <w:pStyle w:val="ConsPlusTitle0"/>
        <w:jc w:val="center"/>
      </w:pPr>
      <w:r>
        <w:t>ИЗ КРАЕВОГО БЮДЖЕТА БЮДЖЕТАМ МУНИЦИПАЛЬНЫХ</w:t>
      </w:r>
    </w:p>
    <w:p w:rsidR="002635CF" w:rsidRDefault="00604B87">
      <w:pPr>
        <w:pStyle w:val="ConsPlusTitle0"/>
        <w:jc w:val="center"/>
      </w:pPr>
      <w:r>
        <w:t>ОБРАЗОВАНИЙ ПРИМОРСКОГО КРАЯ В ЦЕЛЯХ СОФИНАНСИРОВАНИЯ</w:t>
      </w:r>
    </w:p>
    <w:p w:rsidR="002635CF" w:rsidRDefault="00604B87">
      <w:pPr>
        <w:pStyle w:val="ConsPlusTitle0"/>
        <w:jc w:val="center"/>
      </w:pPr>
      <w:r>
        <w:t xml:space="preserve">РАСХОДНЫХ ОБЯЗАТЕЛЬСТВ, ВОЗНИКАЮЩИХ ПРИ </w:t>
      </w:r>
      <w:r>
        <w:t>ВЫПОЛНЕНИИ</w:t>
      </w:r>
    </w:p>
    <w:p w:rsidR="002635CF" w:rsidRDefault="00604B87">
      <w:pPr>
        <w:pStyle w:val="ConsPlusTitle0"/>
        <w:jc w:val="center"/>
      </w:pPr>
      <w:r>
        <w:t>ПОЛНОМОЧИЙ ОРГАНОВ МЕСТНОГО САМОУПРАВЛЕНИЯ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sectPr w:rsidR="002635CF">
          <w:headerReference w:type="default" r:id="rId525"/>
          <w:footerReference w:type="default" r:id="rId526"/>
          <w:headerReference w:type="first" r:id="rId527"/>
          <w:footerReference w:type="first" r:id="rId5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452"/>
        <w:gridCol w:w="3005"/>
        <w:gridCol w:w="1216"/>
        <w:gridCol w:w="604"/>
        <w:gridCol w:w="604"/>
        <w:gridCol w:w="604"/>
        <w:gridCol w:w="604"/>
        <w:gridCol w:w="1648"/>
        <w:gridCol w:w="1648"/>
      </w:tblGrid>
      <w:tr w:rsidR="002635CF">
        <w:tc>
          <w:tcPr>
            <w:tcW w:w="460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52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Наименование субсидии</w:t>
            </w:r>
          </w:p>
        </w:tc>
        <w:tc>
          <w:tcPr>
            <w:tcW w:w="3005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Наименование результата использования субсидии</w:t>
            </w:r>
          </w:p>
        </w:tc>
        <w:tc>
          <w:tcPr>
            <w:tcW w:w="1216" w:type="dxa"/>
            <w:vMerge w:val="restart"/>
          </w:tcPr>
          <w:p w:rsidR="002635CF" w:rsidRDefault="00604B87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416" w:type="dxa"/>
            <w:gridSpan w:val="4"/>
          </w:tcPr>
          <w:p w:rsidR="002635CF" w:rsidRDefault="00604B87">
            <w:pPr>
              <w:pStyle w:val="ConsPlusNormal0"/>
              <w:jc w:val="center"/>
            </w:pPr>
            <w:r>
              <w:t>Значение результата использования субсидии</w:t>
            </w:r>
          </w:p>
        </w:tc>
        <w:tc>
          <w:tcPr>
            <w:tcW w:w="1648" w:type="dxa"/>
          </w:tcPr>
          <w:p w:rsidR="002635CF" w:rsidRDefault="00604B87">
            <w:pPr>
              <w:pStyle w:val="ConsPlusNormal0"/>
              <w:jc w:val="center"/>
            </w:pPr>
            <w:r>
              <w:t xml:space="preserve">Итоговое значение результата использования субсидии </w:t>
            </w:r>
            <w:hyperlink w:anchor="P13265" w:tooltip="&lt;*&gt; - значение показателя должно отражать конечные общественно значимые результаты решения задач по развитию соответствующей отрасли экономики и социальной сферы и проведения структурных преобразований на муниципальном уровне в сроки реализации соответствующей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8" w:type="dxa"/>
          </w:tcPr>
          <w:p w:rsidR="002635CF" w:rsidRDefault="00604B87">
            <w:pPr>
              <w:pStyle w:val="ConsPlusNormal0"/>
              <w:jc w:val="center"/>
            </w:pPr>
            <w:r>
              <w:t xml:space="preserve">Срок достижения итогового результата использования субсидии </w:t>
            </w:r>
            <w:hyperlink w:anchor="P13266" w:tooltip="&lt;**&gt; - срок устанавливается по достижению конечных целей и результатов использования субсидий в рамках реализации соответствующей государственной программы Приморского края.">
              <w:r>
                <w:rPr>
                  <w:color w:val="0000FF"/>
                </w:rPr>
                <w:t>&lt;**&gt;</w:t>
              </w:r>
            </w:hyperlink>
          </w:p>
        </w:tc>
      </w:tr>
      <w:tr w:rsidR="002635CF">
        <w:tc>
          <w:tcPr>
            <w:tcW w:w="460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2452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3005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1216" w:type="dxa"/>
            <w:vMerge/>
          </w:tcPr>
          <w:p w:rsidR="002635CF" w:rsidRDefault="002635CF">
            <w:pPr>
              <w:pStyle w:val="ConsPlusNormal0"/>
            </w:pP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648" w:type="dxa"/>
          </w:tcPr>
          <w:p w:rsidR="002635CF" w:rsidRDefault="002635CF">
            <w:pPr>
              <w:pStyle w:val="ConsPlusNormal0"/>
            </w:pPr>
          </w:p>
        </w:tc>
        <w:tc>
          <w:tcPr>
            <w:tcW w:w="1648" w:type="dxa"/>
          </w:tcPr>
          <w:p w:rsidR="002635CF" w:rsidRDefault="002635CF">
            <w:pPr>
              <w:pStyle w:val="ConsPlusNormal0"/>
            </w:pP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52" w:type="dxa"/>
          </w:tcPr>
          <w:p w:rsidR="002635CF" w:rsidRDefault="00604B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2635CF" w:rsidRDefault="00604B8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2635CF" w:rsidRDefault="00604B8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8" w:type="dxa"/>
          </w:tcPr>
          <w:p w:rsidR="002635CF" w:rsidRDefault="00604B8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48" w:type="dxa"/>
          </w:tcPr>
          <w:p w:rsidR="002635CF" w:rsidRDefault="00604B87">
            <w:pPr>
              <w:pStyle w:val="ConsPlusNormal0"/>
              <w:jc w:val="center"/>
            </w:pPr>
            <w:r>
              <w:t>10</w:t>
            </w:r>
          </w:p>
        </w:tc>
      </w:tr>
      <w:tr w:rsidR="002635CF">
        <w:tc>
          <w:tcPr>
            <w:tcW w:w="460" w:type="dxa"/>
          </w:tcPr>
          <w:p w:rsidR="002635CF" w:rsidRDefault="00604B87">
            <w:pPr>
              <w:pStyle w:val="ConsPlusNormal0"/>
            </w:pPr>
            <w:r>
              <w:t>1.</w:t>
            </w:r>
          </w:p>
        </w:tc>
        <w:tc>
          <w:tcPr>
            <w:tcW w:w="2452" w:type="dxa"/>
          </w:tcPr>
          <w:p w:rsidR="002635CF" w:rsidRDefault="00604B87">
            <w:pPr>
              <w:pStyle w:val="ConsPlusNormal0"/>
            </w:pPr>
            <w:r>
              <w:t>Субсидия из краевого бюджета бюджетам муниципальных образований Приморского края на предоставление поддержки субъектам малого и среднего предпринимательства, осуществляющим розничную и (или) оптовую продажу товаров, на возмещение затрат (транспортных расхо</w:t>
            </w:r>
            <w:r>
              <w:t>дов) в связи с доставкой продовольственных товаров первой необходимости в местности Приморского края, приравненные к районам Крайнего Севера</w:t>
            </w:r>
          </w:p>
        </w:tc>
        <w:tc>
          <w:tcPr>
            <w:tcW w:w="3005" w:type="dxa"/>
          </w:tcPr>
          <w:p w:rsidR="002635CF" w:rsidRDefault="00604B87">
            <w:pPr>
              <w:pStyle w:val="ConsPlusNormal0"/>
            </w:pPr>
            <w:r>
              <w:t>доля субъектов малого и среднего предпринимательства, осуществляющих розничную и (или) оптовую продажу товаров, пол</w:t>
            </w:r>
            <w:r>
              <w:t>учивших субсидию на возмещение затрат (транспортных расходов) в связи с доставкой продовольственных товаров первой необходимости в местности Приморского края, приравненные к районам Крайнего Севера, и подписавших декларацию о намерениях по проектам "Доступ</w:t>
            </w:r>
            <w:r>
              <w:t>ное Приморье" и (или) "Держим цены", в общем количестве субъектов малого и среднего предпринимательства, осуществляющих розничную и (или) оптовую продажу товаров, получивших субсидию на возмещение затрат (транспортных расходов) в связи с доставкой продовол</w:t>
            </w:r>
            <w:r>
              <w:t>ьственных товаров первой необходимости в местности Приморского края, приравненные к районам Крайнего Севера</w:t>
            </w:r>
          </w:p>
        </w:tc>
        <w:tc>
          <w:tcPr>
            <w:tcW w:w="1216" w:type="dxa"/>
          </w:tcPr>
          <w:p w:rsidR="002635CF" w:rsidRDefault="00604B87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604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648" w:type="dxa"/>
          </w:tcPr>
          <w:p w:rsidR="002635CF" w:rsidRDefault="00604B87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648" w:type="dxa"/>
          </w:tcPr>
          <w:p w:rsidR="002635CF" w:rsidRDefault="00604B87">
            <w:pPr>
              <w:pStyle w:val="ConsPlusNormal0"/>
            </w:pPr>
            <w:r>
              <w:t>ежегодно</w:t>
            </w:r>
          </w:p>
        </w:tc>
      </w:tr>
    </w:tbl>
    <w:p w:rsidR="002635CF" w:rsidRDefault="002635CF">
      <w:pPr>
        <w:pStyle w:val="ConsPlusNormal0"/>
        <w:jc w:val="both"/>
      </w:pPr>
    </w:p>
    <w:p w:rsidR="002635CF" w:rsidRDefault="00604B87">
      <w:pPr>
        <w:pStyle w:val="ConsPlusNormal0"/>
        <w:ind w:firstLine="540"/>
        <w:jc w:val="both"/>
      </w:pPr>
      <w:r>
        <w:t>--------------------------------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61" w:name="P13265"/>
      <w:bookmarkEnd w:id="61"/>
      <w:r>
        <w:t>&lt;*&gt; - значение показателя должно отражать конечные общественно значимые результаты решения задач по развитию соответствующей отрасли экономики и социальной сферы и проведения структурных преобразований на муниципальном уровне в сроки реализации соответству</w:t>
      </w:r>
      <w:r>
        <w:t>ющей государственной программы Приморского края.</w:t>
      </w:r>
    </w:p>
    <w:p w:rsidR="002635CF" w:rsidRDefault="00604B87">
      <w:pPr>
        <w:pStyle w:val="ConsPlusNormal0"/>
        <w:spacing w:before="240"/>
        <w:ind w:firstLine="540"/>
        <w:jc w:val="both"/>
      </w:pPr>
      <w:bookmarkStart w:id="62" w:name="P13266"/>
      <w:bookmarkEnd w:id="62"/>
      <w:r>
        <w:t>&lt;**&gt; - срок устанавливается по достижению конечных целей и результатов использования субсидий в рамках реализации соответствующей государственной программы Приморского края.</w:t>
      </w: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jc w:val="both"/>
      </w:pPr>
    </w:p>
    <w:p w:rsidR="002635CF" w:rsidRDefault="002635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35CF">
      <w:headerReference w:type="default" r:id="rId529"/>
      <w:footerReference w:type="default" r:id="rId530"/>
      <w:headerReference w:type="first" r:id="rId531"/>
      <w:footerReference w:type="first" r:id="rId53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4B87" w:rsidRDefault="00604B87">
      <w:r>
        <w:separator/>
      </w:r>
    </w:p>
  </w:endnote>
  <w:endnote w:type="continuationSeparator" w:id="0">
    <w:p w:rsidR="00604B87" w:rsidRDefault="0060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35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635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35CF" w:rsidRDefault="00604B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35CF" w:rsidRDefault="00604B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35CF" w:rsidRDefault="00604B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35CF" w:rsidRDefault="00604B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4B87" w:rsidRDefault="00604B87">
      <w:r>
        <w:separator/>
      </w:r>
    </w:p>
  </w:footnote>
  <w:footnote w:type="continuationSeparator" w:id="0">
    <w:p w:rsidR="00604B87" w:rsidRDefault="0060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Приморского края от </w:t>
          </w:r>
          <w:r>
            <w:rPr>
              <w:rFonts w:ascii="Tahoma" w:hAnsi="Tahoma" w:cs="Tahoma"/>
              <w:sz w:val="16"/>
              <w:szCs w:val="16"/>
            </w:rPr>
            <w:t>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</w:t>
          </w:r>
          <w:r>
            <w:rPr>
              <w:rFonts w:ascii="Tahoma" w:hAnsi="Tahoma" w:cs="Tahoma"/>
              <w:sz w:val="16"/>
              <w:szCs w:val="16"/>
            </w:rPr>
            <w:t>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</w:t>
          </w:r>
          <w:r>
            <w:rPr>
              <w:rFonts w:ascii="Tahoma" w:hAnsi="Tahoma" w:cs="Tahoma"/>
              <w:sz w:val="16"/>
              <w:szCs w:val="16"/>
            </w:rPr>
            <w:t>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</w:t>
          </w:r>
          <w:r>
            <w:rPr>
              <w:rFonts w:ascii="Tahoma" w:hAnsi="Tahoma" w:cs="Tahoma"/>
              <w:sz w:val="16"/>
              <w:szCs w:val="16"/>
            </w:rPr>
            <w:t>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635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</w:t>
          </w:r>
          <w:r>
            <w:rPr>
              <w:rFonts w:ascii="Tahoma" w:hAnsi="Tahoma" w:cs="Tahoma"/>
              <w:sz w:val="16"/>
              <w:szCs w:val="16"/>
            </w:rPr>
            <w:t>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</w:t>
          </w:r>
          <w:r>
            <w:rPr>
              <w:rFonts w:ascii="Tahoma" w:hAnsi="Tahoma" w:cs="Tahoma"/>
              <w:sz w:val="16"/>
              <w:szCs w:val="16"/>
            </w:rPr>
            <w:t>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Приморского края от </w:t>
          </w:r>
          <w:r>
            <w:rPr>
              <w:rFonts w:ascii="Tahoma" w:hAnsi="Tahoma" w:cs="Tahoma"/>
              <w:sz w:val="16"/>
              <w:szCs w:val="16"/>
            </w:rPr>
            <w:t>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</w:t>
          </w:r>
          <w:r>
            <w:rPr>
              <w:rFonts w:ascii="Tahoma" w:hAnsi="Tahoma" w:cs="Tahoma"/>
              <w:sz w:val="16"/>
              <w:szCs w:val="16"/>
            </w:rPr>
            <w:t>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35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35CF" w:rsidRDefault="00604B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Приморского края от 19.12.2019 N 860-па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государственной...</w:t>
          </w:r>
        </w:p>
      </w:tc>
      <w:tc>
        <w:tcPr>
          <w:tcW w:w="2300" w:type="pct"/>
          <w:vAlign w:val="center"/>
        </w:tcPr>
        <w:p w:rsidR="002635CF" w:rsidRDefault="00604B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635CF" w:rsidRDefault="002635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5CF" w:rsidRDefault="002635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CF"/>
    <w:rsid w:val="002635CF"/>
    <w:rsid w:val="00604B87"/>
    <w:rsid w:val="00F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8B5F0-2E31-4DCE-9EEF-73F49C79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0&amp;n=208929&amp;date=23.03.2026&amp;dst=100005&amp;field=134" TargetMode="External"/><Relationship Id="rId21" Type="http://schemas.openxmlformats.org/officeDocument/2006/relationships/hyperlink" Target="https://login.consultant.ru/link/?req=doc&amp;base=RLAW020&amp;n=166463&amp;date=23.03.2026&amp;dst=100005&amp;field=134" TargetMode="External"/><Relationship Id="rId324" Type="http://schemas.openxmlformats.org/officeDocument/2006/relationships/hyperlink" Target="https://login.consultant.ru/link/?req=doc&amp;base=RLAW020&amp;n=143793&amp;date=23.03.2026&amp;dst=100061&amp;field=134" TargetMode="External"/><Relationship Id="rId531" Type="http://schemas.openxmlformats.org/officeDocument/2006/relationships/header" Target="header26.xml"/><Relationship Id="rId170" Type="http://schemas.openxmlformats.org/officeDocument/2006/relationships/hyperlink" Target="https://login.consultant.ru/link/?req=doc&amp;base=RLAW020&amp;n=222642&amp;date=23.03.2026&amp;dst=100078&amp;field=134" TargetMode="External"/><Relationship Id="rId268" Type="http://schemas.openxmlformats.org/officeDocument/2006/relationships/hyperlink" Target="https://login.consultant.ru/link/?req=doc&amp;base=LAW&amp;n=518477&amp;date=23.03.2026&amp;dst=100498&amp;field=134" TargetMode="External"/><Relationship Id="rId475" Type="http://schemas.openxmlformats.org/officeDocument/2006/relationships/hyperlink" Target="https://login.consultant.ru/link/?req=doc&amp;base=RLAW020&amp;n=190767&amp;date=23.03.2026&amp;dst=100068&amp;field=134" TargetMode="External"/><Relationship Id="rId32" Type="http://schemas.openxmlformats.org/officeDocument/2006/relationships/hyperlink" Target="https://login.consultant.ru/link/?req=doc&amp;base=RLAW020&amp;n=186625&amp;date=23.03.2026&amp;dst=100005&amp;field=134" TargetMode="External"/><Relationship Id="rId128" Type="http://schemas.openxmlformats.org/officeDocument/2006/relationships/hyperlink" Target="https://login.consultant.ru/link/?req=doc&amp;base=RLAW020&amp;n=222642&amp;date=23.03.2026&amp;dst=100009&amp;field=134" TargetMode="External"/><Relationship Id="rId335" Type="http://schemas.openxmlformats.org/officeDocument/2006/relationships/header" Target="header11.xml"/><Relationship Id="rId181" Type="http://schemas.openxmlformats.org/officeDocument/2006/relationships/hyperlink" Target="https://login.consultant.ru/link/?req=doc&amp;base=LAW&amp;n=495935&amp;date=23.03.2026" TargetMode="External"/><Relationship Id="rId402" Type="http://schemas.openxmlformats.org/officeDocument/2006/relationships/hyperlink" Target="https://login.consultant.ru/link/?req=doc&amp;base=RLAW020&amp;n=196401&amp;date=23.03.2026&amp;dst=100009&amp;field=134" TargetMode="External"/><Relationship Id="rId279" Type="http://schemas.openxmlformats.org/officeDocument/2006/relationships/footer" Target="footer8.xml"/><Relationship Id="rId444" Type="http://schemas.openxmlformats.org/officeDocument/2006/relationships/hyperlink" Target="https://login.consultant.ru/link/?req=doc&amp;base=RLAW020&amp;n=223688&amp;date=23.03.2026&amp;dst=100022&amp;field=134" TargetMode="External"/><Relationship Id="rId486" Type="http://schemas.openxmlformats.org/officeDocument/2006/relationships/hyperlink" Target="https://login.consultant.ru/link/?req=doc&amp;base=LAW&amp;n=495181&amp;date=23.03.2026" TargetMode="External"/><Relationship Id="rId43" Type="http://schemas.openxmlformats.org/officeDocument/2006/relationships/hyperlink" Target="https://login.consultant.ru/link/?req=doc&amp;base=RLAW020&amp;n=213811&amp;date=23.03.2026&amp;dst=100005&amp;field=134" TargetMode="External"/><Relationship Id="rId139" Type="http://schemas.openxmlformats.org/officeDocument/2006/relationships/hyperlink" Target="https://login.consultant.ru/link/?req=doc&amp;base=RLAW020&amp;n=220876&amp;date=23.03.2026&amp;dst=100010&amp;field=134" TargetMode="External"/><Relationship Id="rId290" Type="http://schemas.openxmlformats.org/officeDocument/2006/relationships/hyperlink" Target="https://login.consultant.ru/link/?req=doc&amp;base=RLAW020&amp;n=220727&amp;date=23.03.2026&amp;dst=100121&amp;field=134" TargetMode="External"/><Relationship Id="rId304" Type="http://schemas.openxmlformats.org/officeDocument/2006/relationships/hyperlink" Target="https://login.consultant.ru/link/?req=doc&amp;base=RLAW020&amp;n=224269&amp;date=23.03.2026" TargetMode="External"/><Relationship Id="rId346" Type="http://schemas.openxmlformats.org/officeDocument/2006/relationships/hyperlink" Target="https://login.consultant.ru/link/?req=doc&amp;base=RLAW020&amp;n=171116&amp;date=23.03.2026&amp;dst=100177&amp;field=134" TargetMode="External"/><Relationship Id="rId388" Type="http://schemas.openxmlformats.org/officeDocument/2006/relationships/image" Target="media/image3.wmf"/><Relationship Id="rId511" Type="http://schemas.openxmlformats.org/officeDocument/2006/relationships/hyperlink" Target="https://login.consultant.ru/link/?req=doc&amp;base=RLAW020&amp;n=204807&amp;date=23.03.2026&amp;dst=100022&amp;field=134" TargetMode="External"/><Relationship Id="rId85" Type="http://schemas.openxmlformats.org/officeDocument/2006/relationships/hyperlink" Target="https://login.consultant.ru/link/?req=doc&amp;base=RLAW020&amp;n=129946&amp;date=23.03.2026" TargetMode="External"/><Relationship Id="rId150" Type="http://schemas.openxmlformats.org/officeDocument/2006/relationships/hyperlink" Target="https://login.consultant.ru/link/?req=doc&amp;base=RLAW020&amp;n=180205&amp;date=23.03.2026&amp;dst=100168&amp;field=134" TargetMode="External"/><Relationship Id="rId192" Type="http://schemas.openxmlformats.org/officeDocument/2006/relationships/hyperlink" Target="https://login.consultant.ru/link/?req=doc&amp;base=LAW&amp;n=398015&amp;date=23.03.2026" TargetMode="External"/><Relationship Id="rId206" Type="http://schemas.openxmlformats.org/officeDocument/2006/relationships/hyperlink" Target="https://login.consultant.ru/link/?req=doc&amp;base=RLAW020&amp;n=216974&amp;date=23.03.2026" TargetMode="External"/><Relationship Id="rId413" Type="http://schemas.openxmlformats.org/officeDocument/2006/relationships/hyperlink" Target="https://login.consultant.ru/link/?req=doc&amp;base=RLAW020&amp;n=204807&amp;date=23.03.2026&amp;dst=100007&amp;field=134" TargetMode="External"/><Relationship Id="rId248" Type="http://schemas.openxmlformats.org/officeDocument/2006/relationships/header" Target="header4.xml"/><Relationship Id="rId455" Type="http://schemas.openxmlformats.org/officeDocument/2006/relationships/hyperlink" Target="https://login.consultant.ru/link/?req=doc&amp;base=RLAW020&amp;n=212120&amp;date=23.03.2026&amp;dst=100008&amp;field=134" TargetMode="External"/><Relationship Id="rId497" Type="http://schemas.openxmlformats.org/officeDocument/2006/relationships/hyperlink" Target="https://login.consultant.ru/link/?req=doc&amp;base=RLAW020&amp;n=204807&amp;date=23.03.2026&amp;dst=100022&amp;field=134" TargetMode="External"/><Relationship Id="rId12" Type="http://schemas.openxmlformats.org/officeDocument/2006/relationships/hyperlink" Target="https://login.consultant.ru/link/?req=doc&amp;base=RLAW020&amp;n=147182&amp;date=23.03.2026&amp;dst=100005&amp;field=134" TargetMode="External"/><Relationship Id="rId108" Type="http://schemas.openxmlformats.org/officeDocument/2006/relationships/hyperlink" Target="https://login.consultant.ru/link/?req=doc&amp;base=RLAW020&amp;n=183763&amp;date=23.03.2026&amp;dst=100005&amp;field=134" TargetMode="External"/><Relationship Id="rId315" Type="http://schemas.openxmlformats.org/officeDocument/2006/relationships/hyperlink" Target="https://login.consultant.ru/link/?req=doc&amp;base=RLAW020&amp;n=180205&amp;date=23.03.2026&amp;dst=100016&amp;field=134" TargetMode="External"/><Relationship Id="rId357" Type="http://schemas.openxmlformats.org/officeDocument/2006/relationships/hyperlink" Target="https://login.consultant.ru/link/?req=doc&amp;base=RLAW020&amp;n=190767&amp;date=23.03.2026&amp;dst=100015&amp;field=134" TargetMode="External"/><Relationship Id="rId522" Type="http://schemas.openxmlformats.org/officeDocument/2006/relationships/hyperlink" Target="https://login.consultant.ru/link/?req=doc&amp;base=LAW&amp;n=495710&amp;date=23.03.2026" TargetMode="External"/><Relationship Id="rId54" Type="http://schemas.openxmlformats.org/officeDocument/2006/relationships/hyperlink" Target="https://login.consultant.ru/link/?req=doc&amp;base=RLAW020&amp;n=64020&amp;date=23.03.2026" TargetMode="External"/><Relationship Id="rId96" Type="http://schemas.openxmlformats.org/officeDocument/2006/relationships/hyperlink" Target="https://login.consultant.ru/link/?req=doc&amp;base=RLAW020&amp;n=159784&amp;date=23.03.2026&amp;dst=100005&amp;field=134" TargetMode="External"/><Relationship Id="rId161" Type="http://schemas.openxmlformats.org/officeDocument/2006/relationships/hyperlink" Target="https://login.consultant.ru/link/?req=doc&amp;base=RLAW020&amp;n=186625&amp;date=23.03.2026&amp;dst=100006&amp;field=134" TargetMode="External"/><Relationship Id="rId217" Type="http://schemas.openxmlformats.org/officeDocument/2006/relationships/hyperlink" Target="https://login.consultant.ru/link/?req=doc&amp;base=RLAW020&amp;n=211716&amp;date=23.03.2026" TargetMode="External"/><Relationship Id="rId399" Type="http://schemas.openxmlformats.org/officeDocument/2006/relationships/hyperlink" Target="https://login.consultant.ru/link/?req=doc&amp;base=RLAW020&amp;n=196401&amp;date=23.03.2026&amp;dst=100009&amp;field=134" TargetMode="External"/><Relationship Id="rId259" Type="http://schemas.openxmlformats.org/officeDocument/2006/relationships/hyperlink" Target="https://login.consultant.ru/link/?req=doc&amp;base=LAW&amp;n=518477&amp;date=23.03.2026&amp;dst=100711&amp;field=134" TargetMode="External"/><Relationship Id="rId424" Type="http://schemas.openxmlformats.org/officeDocument/2006/relationships/header" Target="header18.xml"/><Relationship Id="rId466" Type="http://schemas.openxmlformats.org/officeDocument/2006/relationships/header" Target="header20.xml"/><Relationship Id="rId23" Type="http://schemas.openxmlformats.org/officeDocument/2006/relationships/hyperlink" Target="https://login.consultant.ru/link/?req=doc&amp;base=RLAW020&amp;n=168058&amp;date=23.03.2026&amp;dst=100005&amp;field=134" TargetMode="External"/><Relationship Id="rId119" Type="http://schemas.openxmlformats.org/officeDocument/2006/relationships/hyperlink" Target="https://login.consultant.ru/link/?req=doc&amp;base=RLAW020&amp;n=212120&amp;date=23.03.2026&amp;dst=100005&amp;field=134" TargetMode="External"/><Relationship Id="rId270" Type="http://schemas.openxmlformats.org/officeDocument/2006/relationships/header" Target="header5.xml"/><Relationship Id="rId326" Type="http://schemas.openxmlformats.org/officeDocument/2006/relationships/hyperlink" Target="https://login.consultant.ru/link/?req=doc&amp;base=RLAW020&amp;n=143793&amp;date=23.03.2026&amp;dst=100065&amp;field=134" TargetMode="External"/><Relationship Id="rId533" Type="http://schemas.openxmlformats.org/officeDocument/2006/relationships/fontTable" Target="fontTable.xml"/><Relationship Id="rId65" Type="http://schemas.openxmlformats.org/officeDocument/2006/relationships/hyperlink" Target="https://login.consultant.ru/link/?req=doc&amp;base=RLAW020&amp;n=81651&amp;date=23.03.2026" TargetMode="External"/><Relationship Id="rId130" Type="http://schemas.openxmlformats.org/officeDocument/2006/relationships/hyperlink" Target="https://login.consultant.ru/link/?req=doc&amp;base=LAW&amp;n=2875&amp;date=23.03.2026" TargetMode="External"/><Relationship Id="rId368" Type="http://schemas.openxmlformats.org/officeDocument/2006/relationships/hyperlink" Target="https://login.consultant.ru/link/?req=doc&amp;base=RLAW020&amp;n=204807&amp;date=23.03.2026&amp;dst=100012&amp;field=134" TargetMode="External"/><Relationship Id="rId172" Type="http://schemas.openxmlformats.org/officeDocument/2006/relationships/hyperlink" Target="https://login.consultant.ru/link/?req=doc&amp;base=RLAW020&amp;n=222642&amp;date=23.03.2026&amp;dst=100080&amp;field=134" TargetMode="External"/><Relationship Id="rId228" Type="http://schemas.openxmlformats.org/officeDocument/2006/relationships/hyperlink" Target="https://login.consultant.ru/link/?req=doc&amp;base=RLAW020&amp;n=216773&amp;date=23.03.2026&amp;dst=100007&amp;field=134" TargetMode="External"/><Relationship Id="rId435" Type="http://schemas.openxmlformats.org/officeDocument/2006/relationships/hyperlink" Target="https://login.consultant.ru/link/?req=doc&amp;base=RLAW020&amp;n=184883&amp;date=23.03.2026&amp;dst=100011&amp;field=134" TargetMode="External"/><Relationship Id="rId477" Type="http://schemas.openxmlformats.org/officeDocument/2006/relationships/hyperlink" Target="https://login.consultant.ru/link/?req=doc&amp;base=RLAW020&amp;n=204807&amp;date=23.03.2026&amp;dst=100021&amp;field=134" TargetMode="External"/><Relationship Id="rId281" Type="http://schemas.openxmlformats.org/officeDocument/2006/relationships/hyperlink" Target="https://login.consultant.ru/link/?req=doc&amp;base=RLAW020&amp;n=220727&amp;date=23.03.2026&amp;dst=75&amp;field=134" TargetMode="External"/><Relationship Id="rId337" Type="http://schemas.openxmlformats.org/officeDocument/2006/relationships/header" Target="header12.xml"/><Relationship Id="rId502" Type="http://schemas.openxmlformats.org/officeDocument/2006/relationships/hyperlink" Target="https://login.consultant.ru/link/?req=doc&amp;base=RLAW020&amp;n=204807&amp;date=23.03.2026&amp;dst=100029&amp;field=134" TargetMode="External"/><Relationship Id="rId34" Type="http://schemas.openxmlformats.org/officeDocument/2006/relationships/hyperlink" Target="https://login.consultant.ru/link/?req=doc&amp;base=RLAW020&amp;n=191519&amp;date=23.03.2026&amp;dst=100005&amp;field=134" TargetMode="External"/><Relationship Id="rId76" Type="http://schemas.openxmlformats.org/officeDocument/2006/relationships/hyperlink" Target="https://login.consultant.ru/link/?req=doc&amp;base=RLAW020&amp;n=103918&amp;date=23.03.2026" TargetMode="External"/><Relationship Id="rId141" Type="http://schemas.openxmlformats.org/officeDocument/2006/relationships/hyperlink" Target="https://login.consultant.ru/link/?req=doc&amp;base=LAW&amp;n=355816&amp;date=23.03.2026" TargetMode="External"/><Relationship Id="rId379" Type="http://schemas.openxmlformats.org/officeDocument/2006/relationships/hyperlink" Target="https://login.consultant.ru/link/?req=doc&amp;base=RLAW020&amp;n=204807&amp;date=23.03.2026&amp;dst=100014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507489&amp;date=23.03.2026&amp;dst=100302&amp;field=134" TargetMode="External"/><Relationship Id="rId239" Type="http://schemas.openxmlformats.org/officeDocument/2006/relationships/hyperlink" Target="https://login.consultant.ru/link/?req=doc&amp;base=RLAW020&amp;n=213819&amp;date=23.03.2026" TargetMode="External"/><Relationship Id="rId390" Type="http://schemas.openxmlformats.org/officeDocument/2006/relationships/hyperlink" Target="https://login.consultant.ru/link/?req=doc&amp;base=RLAW020&amp;n=204807&amp;date=23.03.2026&amp;dst=100016&amp;field=134" TargetMode="External"/><Relationship Id="rId404" Type="http://schemas.openxmlformats.org/officeDocument/2006/relationships/hyperlink" Target="https://login.consultant.ru/link/?req=doc&amp;base=RLAW020&amp;n=196401&amp;date=23.03.2026&amp;dst=100009&amp;field=134" TargetMode="External"/><Relationship Id="rId446" Type="http://schemas.openxmlformats.org/officeDocument/2006/relationships/hyperlink" Target="https://login.consultant.ru/link/?req=doc&amp;base=RLAW020&amp;n=184883&amp;date=23.03.2026&amp;dst=100026&amp;field=134" TargetMode="External"/><Relationship Id="rId250" Type="http://schemas.openxmlformats.org/officeDocument/2006/relationships/hyperlink" Target="https://login.consultant.ru/link/?req=doc&amp;base=RLAW020&amp;n=222642&amp;date=23.03.2026&amp;dst=100113&amp;field=134" TargetMode="External"/><Relationship Id="rId292" Type="http://schemas.openxmlformats.org/officeDocument/2006/relationships/hyperlink" Target="https://login.consultant.ru/link/?req=doc&amp;base=RLAW020&amp;n=222760&amp;date=23.03.2026" TargetMode="External"/><Relationship Id="rId306" Type="http://schemas.openxmlformats.org/officeDocument/2006/relationships/hyperlink" Target="https://login.consultant.ru/link/?req=doc&amp;base=RLAW020&amp;n=170640&amp;date=23.03.2026" TargetMode="External"/><Relationship Id="rId488" Type="http://schemas.openxmlformats.org/officeDocument/2006/relationships/hyperlink" Target="https://login.consultant.ru/link/?req=doc&amp;base=RLAW020&amp;n=196401&amp;date=23.03.2026&amp;dst=100035&amp;field=134" TargetMode="External"/><Relationship Id="rId45" Type="http://schemas.openxmlformats.org/officeDocument/2006/relationships/hyperlink" Target="https://login.consultant.ru/link/?req=doc&amp;base=RLAW020&amp;n=216875&amp;date=23.03.2026&amp;dst=100005&amp;field=134" TargetMode="External"/><Relationship Id="rId87" Type="http://schemas.openxmlformats.org/officeDocument/2006/relationships/hyperlink" Target="https://login.consultant.ru/link/?req=doc&amp;base=RLAW020&amp;n=134504&amp;date=23.03.2026" TargetMode="External"/><Relationship Id="rId110" Type="http://schemas.openxmlformats.org/officeDocument/2006/relationships/hyperlink" Target="https://login.consultant.ru/link/?req=doc&amp;base=RLAW020&amp;n=186625&amp;date=23.03.2026&amp;dst=100005&amp;field=134" TargetMode="External"/><Relationship Id="rId348" Type="http://schemas.openxmlformats.org/officeDocument/2006/relationships/hyperlink" Target="https://login.consultant.ru/link/?req=doc&amp;base=RLAW020&amp;n=190767&amp;date=23.03.2026&amp;dst=100011&amp;field=134" TargetMode="External"/><Relationship Id="rId513" Type="http://schemas.openxmlformats.org/officeDocument/2006/relationships/hyperlink" Target="https://login.consultant.ru/link/?req=doc&amp;base=RLAW020&amp;n=204807&amp;date=23.03.2026&amp;dst=100022&amp;field=134" TargetMode="External"/><Relationship Id="rId152" Type="http://schemas.openxmlformats.org/officeDocument/2006/relationships/hyperlink" Target="https://login.consultant.ru/link/?req=doc&amp;base=RLAW020&amp;n=180205&amp;date=23.03.2026&amp;dst=100173&amp;field=134" TargetMode="External"/><Relationship Id="rId194" Type="http://schemas.openxmlformats.org/officeDocument/2006/relationships/hyperlink" Target="https://login.consultant.ru/link/?req=doc&amp;base=LAW&amp;n=520168&amp;date=23.03.2026&amp;dst=22571&amp;field=134" TargetMode="External"/><Relationship Id="rId208" Type="http://schemas.openxmlformats.org/officeDocument/2006/relationships/hyperlink" Target="https://login.consultant.ru/link/?req=doc&amp;base=RLAW020&amp;n=214691&amp;date=23.03.2026" TargetMode="External"/><Relationship Id="rId415" Type="http://schemas.openxmlformats.org/officeDocument/2006/relationships/hyperlink" Target="https://login.consultant.ru/link/?req=doc&amp;base=RLAW020&amp;n=196401&amp;date=23.03.2026&amp;dst=100009&amp;field=134" TargetMode="External"/><Relationship Id="rId457" Type="http://schemas.openxmlformats.org/officeDocument/2006/relationships/hyperlink" Target="https://login.consultant.ru/link/?req=doc&amp;base=RLAW020&amp;n=184883&amp;date=23.03.2026&amp;dst=100048&amp;field=134" TargetMode="External"/><Relationship Id="rId261" Type="http://schemas.openxmlformats.org/officeDocument/2006/relationships/hyperlink" Target="https://login.consultant.ru/link/?req=doc&amp;base=LAW&amp;n=518477&amp;date=23.03.2026&amp;dst=100712&amp;field=134" TargetMode="External"/><Relationship Id="rId499" Type="http://schemas.openxmlformats.org/officeDocument/2006/relationships/hyperlink" Target="https://login.consultant.ru/link/?req=doc&amp;base=RLAW020&amp;n=204807&amp;date=23.03.2026&amp;dst=100029&amp;field=134" TargetMode="External"/><Relationship Id="rId14" Type="http://schemas.openxmlformats.org/officeDocument/2006/relationships/hyperlink" Target="https://login.consultant.ru/link/?req=doc&amp;base=RLAW020&amp;n=153047&amp;date=23.03.2026&amp;dst=100005&amp;field=134" TargetMode="External"/><Relationship Id="rId56" Type="http://schemas.openxmlformats.org/officeDocument/2006/relationships/hyperlink" Target="https://login.consultant.ru/link/?req=doc&amp;base=RLAW020&amp;n=65893&amp;date=23.03.2026" TargetMode="External"/><Relationship Id="rId317" Type="http://schemas.openxmlformats.org/officeDocument/2006/relationships/hyperlink" Target="https://login.consultant.ru/link/?req=doc&amp;base=RLAW020&amp;n=180205&amp;date=23.03.2026&amp;dst=100016&amp;field=134" TargetMode="External"/><Relationship Id="rId359" Type="http://schemas.openxmlformats.org/officeDocument/2006/relationships/hyperlink" Target="https://login.consultant.ru/link/?req=doc&amp;base=RLAW020&amp;n=190767&amp;date=23.03.2026&amp;dst=100017&amp;field=134" TargetMode="External"/><Relationship Id="rId524" Type="http://schemas.openxmlformats.org/officeDocument/2006/relationships/image" Target="media/image8.wmf"/><Relationship Id="rId98" Type="http://schemas.openxmlformats.org/officeDocument/2006/relationships/hyperlink" Target="https://login.consultant.ru/link/?req=doc&amp;base=RLAW020&amp;n=166074&amp;date=23.03.2026&amp;dst=100005&amp;field=134" TargetMode="External"/><Relationship Id="rId121" Type="http://schemas.openxmlformats.org/officeDocument/2006/relationships/hyperlink" Target="https://login.consultant.ru/link/?req=doc&amp;base=RLAW020&amp;n=213811&amp;date=23.03.2026&amp;dst=100005&amp;field=134" TargetMode="External"/><Relationship Id="rId163" Type="http://schemas.openxmlformats.org/officeDocument/2006/relationships/hyperlink" Target="https://login.consultant.ru/link/?req=doc&amp;base=RLAW020&amp;n=192403&amp;date=23.03.2026&amp;dst=100005&amp;field=134" TargetMode="External"/><Relationship Id="rId219" Type="http://schemas.openxmlformats.org/officeDocument/2006/relationships/hyperlink" Target="https://login.consultant.ru/link/?req=doc&amp;base=LAW&amp;n=511701&amp;date=23.03.2026" TargetMode="External"/><Relationship Id="rId370" Type="http://schemas.openxmlformats.org/officeDocument/2006/relationships/hyperlink" Target="https://login.consultant.ru/link/?req=doc&amp;base=RLAW020&amp;n=190767&amp;date=23.03.2026&amp;dst=100024&amp;field=134" TargetMode="External"/><Relationship Id="rId426" Type="http://schemas.openxmlformats.org/officeDocument/2006/relationships/hyperlink" Target="https://login.consultant.ru/link/?req=doc&amp;base=RLAW020&amp;n=180205&amp;date=23.03.2026&amp;dst=100016&amp;field=134" TargetMode="External"/><Relationship Id="rId230" Type="http://schemas.openxmlformats.org/officeDocument/2006/relationships/hyperlink" Target="https://login.consultant.ru/link/?req=doc&amp;base=LAW&amp;n=522697&amp;date=23.03.2026&amp;dst=18892&amp;field=134" TargetMode="External"/><Relationship Id="rId468" Type="http://schemas.openxmlformats.org/officeDocument/2006/relationships/header" Target="header21.xml"/><Relationship Id="rId25" Type="http://schemas.openxmlformats.org/officeDocument/2006/relationships/hyperlink" Target="https://login.consultant.ru/link/?req=doc&amp;base=RLAW020&amp;n=171116&amp;date=23.03.2026&amp;dst=100005&amp;field=134" TargetMode="External"/><Relationship Id="rId67" Type="http://schemas.openxmlformats.org/officeDocument/2006/relationships/hyperlink" Target="https://login.consultant.ru/link/?req=doc&amp;base=RLAW020&amp;n=86144&amp;date=23.03.2026" TargetMode="External"/><Relationship Id="rId272" Type="http://schemas.openxmlformats.org/officeDocument/2006/relationships/header" Target="header6.xml"/><Relationship Id="rId328" Type="http://schemas.openxmlformats.org/officeDocument/2006/relationships/hyperlink" Target="https://login.consultant.ru/link/?req=doc&amp;base=RLAW020&amp;n=152996&amp;date=23.03.2026" TargetMode="External"/><Relationship Id="rId132" Type="http://schemas.openxmlformats.org/officeDocument/2006/relationships/hyperlink" Target="https://login.consultant.ru/link/?req=doc&amp;base=LAW&amp;n=357927&amp;date=23.03.2026" TargetMode="External"/><Relationship Id="rId174" Type="http://schemas.openxmlformats.org/officeDocument/2006/relationships/hyperlink" Target="https://login.consultant.ru/link/?req=doc&amp;base=RLAW020&amp;n=222642&amp;date=23.03.2026&amp;dst=100084&amp;field=134" TargetMode="External"/><Relationship Id="rId381" Type="http://schemas.openxmlformats.org/officeDocument/2006/relationships/hyperlink" Target="https://login.consultant.ru/link/?req=doc&amp;base=RLAW020&amp;n=190767&amp;date=23.03.2026&amp;dst=100040&amp;field=134" TargetMode="External"/><Relationship Id="rId241" Type="http://schemas.openxmlformats.org/officeDocument/2006/relationships/hyperlink" Target="https://login.consultant.ru/link/?req=doc&amp;base=RLAW020&amp;n=194434&amp;date=23.03.2026&amp;dst=100009&amp;field=134" TargetMode="External"/><Relationship Id="rId437" Type="http://schemas.openxmlformats.org/officeDocument/2006/relationships/hyperlink" Target="https://login.consultant.ru/link/?req=doc&amp;base=RLAW020&amp;n=210304&amp;date=23.03.2026&amp;dst=100005&amp;field=134" TargetMode="External"/><Relationship Id="rId479" Type="http://schemas.openxmlformats.org/officeDocument/2006/relationships/hyperlink" Target="https://login.consultant.ru/link/?req=doc&amp;base=RLAW020&amp;n=196401&amp;date=23.03.2026&amp;dst=100030&amp;field=134" TargetMode="External"/><Relationship Id="rId36" Type="http://schemas.openxmlformats.org/officeDocument/2006/relationships/hyperlink" Target="https://login.consultant.ru/link/?req=doc&amp;base=RLAW020&amp;n=196401&amp;date=23.03.2026&amp;dst=100005&amp;field=134" TargetMode="External"/><Relationship Id="rId283" Type="http://schemas.openxmlformats.org/officeDocument/2006/relationships/hyperlink" Target="https://login.consultant.ru/link/?req=doc&amp;base=RLAW020&amp;n=220727&amp;date=23.03.2026&amp;dst=107&amp;field=134" TargetMode="External"/><Relationship Id="rId339" Type="http://schemas.openxmlformats.org/officeDocument/2006/relationships/header" Target="header13.xml"/><Relationship Id="rId490" Type="http://schemas.openxmlformats.org/officeDocument/2006/relationships/hyperlink" Target="https://login.consultant.ru/link/?req=doc&amp;base=RLAW020&amp;n=204807&amp;date=23.03.2026&amp;dst=100026&amp;field=134" TargetMode="External"/><Relationship Id="rId504" Type="http://schemas.openxmlformats.org/officeDocument/2006/relationships/hyperlink" Target="https://login.consultant.ru/link/?req=doc&amp;base=RLAW020&amp;n=196401&amp;date=23.03.2026&amp;dst=100030&amp;field=134" TargetMode="External"/><Relationship Id="rId78" Type="http://schemas.openxmlformats.org/officeDocument/2006/relationships/hyperlink" Target="https://login.consultant.ru/link/?req=doc&amp;base=RLAW020&amp;n=108731&amp;date=23.03.2026" TargetMode="External"/><Relationship Id="rId101" Type="http://schemas.openxmlformats.org/officeDocument/2006/relationships/hyperlink" Target="https://login.consultant.ru/link/?req=doc&amp;base=RLAW020&amp;n=168058&amp;date=23.03.2026&amp;dst=100005&amp;field=134" TargetMode="External"/><Relationship Id="rId143" Type="http://schemas.openxmlformats.org/officeDocument/2006/relationships/hyperlink" Target="https://login.consultant.ru/link/?req=doc&amp;base=RLAW020&amp;n=223000&amp;date=23.03.2026" TargetMode="External"/><Relationship Id="rId185" Type="http://schemas.openxmlformats.org/officeDocument/2006/relationships/hyperlink" Target="https://login.consultant.ru/link/?req=doc&amp;base=RLAW020&amp;n=222642&amp;date=23.03.2026&amp;dst=100088&amp;field=134" TargetMode="External"/><Relationship Id="rId350" Type="http://schemas.openxmlformats.org/officeDocument/2006/relationships/hyperlink" Target="https://login.consultant.ru/link/?req=doc&amp;base=RLAW020&amp;n=204807&amp;date=23.03.2026&amp;dst=100006&amp;field=134" TargetMode="External"/><Relationship Id="rId406" Type="http://schemas.openxmlformats.org/officeDocument/2006/relationships/hyperlink" Target="https://login.consultant.ru/link/?req=doc&amp;base=RLAW020&amp;n=190767&amp;date=23.03.2026&amp;dst=100064&amp;field=134" TargetMode="External"/><Relationship Id="rId9" Type="http://schemas.openxmlformats.org/officeDocument/2006/relationships/hyperlink" Target="https://login.consultant.ru/link/?req=doc&amp;base=RLAW020&amp;n=143793&amp;date=23.03.2026&amp;dst=100005&amp;field=134" TargetMode="External"/><Relationship Id="rId210" Type="http://schemas.openxmlformats.org/officeDocument/2006/relationships/hyperlink" Target="https://login.consultant.ru/link/?req=doc&amp;base=RLAW020&amp;n=216974&amp;date=23.03.2026" TargetMode="External"/><Relationship Id="rId392" Type="http://schemas.openxmlformats.org/officeDocument/2006/relationships/hyperlink" Target="https://login.consultant.ru/link/?req=doc&amp;base=RLAW020&amp;n=204807&amp;date=23.03.2026&amp;dst=100016&amp;field=134" TargetMode="External"/><Relationship Id="rId448" Type="http://schemas.openxmlformats.org/officeDocument/2006/relationships/hyperlink" Target="https://login.consultant.ru/link/?req=doc&amp;base=RLAW020&amp;n=184883&amp;date=23.03.2026&amp;dst=100028&amp;field=134" TargetMode="External"/><Relationship Id="rId252" Type="http://schemas.openxmlformats.org/officeDocument/2006/relationships/hyperlink" Target="https://login.consultant.ru/link/?req=doc&amp;base=LAW&amp;n=518477&amp;date=23.03.2026&amp;dst=100711&amp;field=134" TargetMode="External"/><Relationship Id="rId294" Type="http://schemas.openxmlformats.org/officeDocument/2006/relationships/hyperlink" Target="https://login.consultant.ru/link/?req=doc&amp;base=RLAW020&amp;n=220727&amp;date=23.03.2026&amp;dst=75&amp;field=134" TargetMode="External"/><Relationship Id="rId308" Type="http://schemas.openxmlformats.org/officeDocument/2006/relationships/hyperlink" Target="https://login.consultant.ru/link/?req=doc&amp;base=LAW&amp;n=523893&amp;date=23.03.2026" TargetMode="External"/><Relationship Id="rId515" Type="http://schemas.openxmlformats.org/officeDocument/2006/relationships/hyperlink" Target="https://login.consultant.ru/link/?req=doc&amp;base=RLAW020&amp;n=196401&amp;date=23.03.2026&amp;dst=100047&amp;field=134" TargetMode="External"/><Relationship Id="rId47" Type="http://schemas.openxmlformats.org/officeDocument/2006/relationships/hyperlink" Target="https://login.consultant.ru/link/?req=doc&amp;base=RLAW020&amp;n=224254&amp;date=23.03.2026&amp;dst=101645&amp;field=134" TargetMode="External"/><Relationship Id="rId89" Type="http://schemas.openxmlformats.org/officeDocument/2006/relationships/hyperlink" Target="https://login.consultant.ru/link/?req=doc&amp;base=RLAW020&amp;n=144838&amp;date=23.03.2026&amp;dst=100005&amp;field=134" TargetMode="External"/><Relationship Id="rId112" Type="http://schemas.openxmlformats.org/officeDocument/2006/relationships/hyperlink" Target="https://login.consultant.ru/link/?req=doc&amp;base=RLAW020&amp;n=191519&amp;date=23.03.2026&amp;dst=100005&amp;field=134" TargetMode="External"/><Relationship Id="rId154" Type="http://schemas.openxmlformats.org/officeDocument/2006/relationships/hyperlink" Target="https://login.consultant.ru/link/?req=doc&amp;base=RLAW020&amp;n=196401&amp;date=23.03.2026&amp;dst=100006&amp;field=134" TargetMode="External"/><Relationship Id="rId361" Type="http://schemas.openxmlformats.org/officeDocument/2006/relationships/hyperlink" Target="https://login.consultant.ru/link/?req=doc&amp;base=RLAW020&amp;n=196401&amp;date=23.03.2026&amp;dst=100012&amp;field=134" TargetMode="External"/><Relationship Id="rId196" Type="http://schemas.openxmlformats.org/officeDocument/2006/relationships/hyperlink" Target="https://login.consultant.ru/link/?req=doc&amp;base=RLAW020&amp;n=222642&amp;date=23.03.2026&amp;dst=100097&amp;field=134" TargetMode="External"/><Relationship Id="rId417" Type="http://schemas.openxmlformats.org/officeDocument/2006/relationships/hyperlink" Target="https://login.consultant.ru/link/?req=doc&amp;base=RLAW020&amp;n=196401&amp;date=23.03.2026&amp;dst=100027&amp;field=134" TargetMode="External"/><Relationship Id="rId459" Type="http://schemas.openxmlformats.org/officeDocument/2006/relationships/hyperlink" Target="https://login.consultant.ru/link/?req=doc&amp;base=RLAW020&amp;n=212120&amp;date=23.03.2026&amp;dst=100022&amp;field=134" TargetMode="External"/><Relationship Id="rId16" Type="http://schemas.openxmlformats.org/officeDocument/2006/relationships/hyperlink" Target="https://login.consultant.ru/link/?req=doc&amp;base=RLAW020&amp;n=156846&amp;date=23.03.2026&amp;dst=100005&amp;field=134" TargetMode="External"/><Relationship Id="rId221" Type="http://schemas.openxmlformats.org/officeDocument/2006/relationships/hyperlink" Target="https://login.consultant.ru/link/?req=doc&amp;base=RLAW020&amp;n=197725&amp;date=23.03.2026" TargetMode="External"/><Relationship Id="rId263" Type="http://schemas.openxmlformats.org/officeDocument/2006/relationships/hyperlink" Target="https://login.consultant.ru/link/?req=doc&amp;base=LAW&amp;n=518477&amp;date=23.03.2026&amp;dst=100712&amp;field=134" TargetMode="External"/><Relationship Id="rId319" Type="http://schemas.openxmlformats.org/officeDocument/2006/relationships/hyperlink" Target="https://login.consultant.ru/link/?req=doc&amp;base=RLAW020&amp;n=180205&amp;date=23.03.2026&amp;dst=100016&amp;field=134" TargetMode="External"/><Relationship Id="rId470" Type="http://schemas.openxmlformats.org/officeDocument/2006/relationships/header" Target="header22.xml"/><Relationship Id="rId526" Type="http://schemas.openxmlformats.org/officeDocument/2006/relationships/footer" Target="footer23.xml"/><Relationship Id="rId58" Type="http://schemas.openxmlformats.org/officeDocument/2006/relationships/hyperlink" Target="https://login.consultant.ru/link/?req=doc&amp;base=RLAW020&amp;n=68419&amp;date=23.03.2026" TargetMode="External"/><Relationship Id="rId123" Type="http://schemas.openxmlformats.org/officeDocument/2006/relationships/hyperlink" Target="https://login.consultant.ru/link/?req=doc&amp;base=RLAW020&amp;n=216875&amp;date=23.03.2026&amp;dst=100005&amp;field=134" TargetMode="External"/><Relationship Id="rId330" Type="http://schemas.openxmlformats.org/officeDocument/2006/relationships/hyperlink" Target="https://login.consultant.ru/link/?req=doc&amp;base=RLAW020&amp;n=152996&amp;date=23.03.2026" TargetMode="External"/><Relationship Id="rId165" Type="http://schemas.openxmlformats.org/officeDocument/2006/relationships/hyperlink" Target="https://login.consultant.ru/link/?req=doc&amp;base=RLAW020&amp;n=208929&amp;date=23.03.2026&amp;dst=100005&amp;field=134" TargetMode="External"/><Relationship Id="rId372" Type="http://schemas.openxmlformats.org/officeDocument/2006/relationships/hyperlink" Target="https://login.consultant.ru/link/?req=doc&amp;base=RLAW020&amp;n=190767&amp;date=23.03.2026&amp;dst=100025&amp;field=134" TargetMode="External"/><Relationship Id="rId428" Type="http://schemas.openxmlformats.org/officeDocument/2006/relationships/hyperlink" Target="https://login.consultant.ru/link/?req=doc&amp;base=RLAW020&amp;n=184883&amp;date=23.03.2026&amp;dst=100005&amp;field=134" TargetMode="External"/><Relationship Id="rId232" Type="http://schemas.openxmlformats.org/officeDocument/2006/relationships/hyperlink" Target="https://login.consultant.ru/link/?req=doc&amp;base=LAW&amp;n=518477&amp;date=23.03.2026" TargetMode="External"/><Relationship Id="rId274" Type="http://schemas.openxmlformats.org/officeDocument/2006/relationships/hyperlink" Target="https://login.consultant.ru/link/?req=doc&amp;base=RLAW020&amp;n=222642&amp;date=23.03.2026&amp;dst=100227&amp;field=134" TargetMode="External"/><Relationship Id="rId481" Type="http://schemas.openxmlformats.org/officeDocument/2006/relationships/hyperlink" Target="https://login.consultant.ru/link/?req=doc&amp;base=RLAW020&amp;n=216875&amp;date=23.03.2026&amp;dst=100009&amp;field=134" TargetMode="External"/><Relationship Id="rId27" Type="http://schemas.openxmlformats.org/officeDocument/2006/relationships/hyperlink" Target="https://login.consultant.ru/link/?req=doc&amp;base=RLAW020&amp;n=172957&amp;date=23.03.2026&amp;dst=100005&amp;field=134" TargetMode="External"/><Relationship Id="rId69" Type="http://schemas.openxmlformats.org/officeDocument/2006/relationships/hyperlink" Target="https://login.consultant.ru/link/?req=doc&amp;base=RLAW020&amp;n=88987&amp;date=23.03.2026" TargetMode="External"/><Relationship Id="rId134" Type="http://schemas.openxmlformats.org/officeDocument/2006/relationships/hyperlink" Target="https://login.consultant.ru/link/?req=doc&amp;base=RLAW020&amp;n=220876&amp;date=23.03.2026&amp;dst=100010&amp;field=134" TargetMode="External"/><Relationship Id="rId80" Type="http://schemas.openxmlformats.org/officeDocument/2006/relationships/hyperlink" Target="https://login.consultant.ru/link/?req=doc&amp;base=RLAW020&amp;n=114200&amp;date=23.03.2026" TargetMode="External"/><Relationship Id="rId176" Type="http://schemas.openxmlformats.org/officeDocument/2006/relationships/hyperlink" Target="https://login.consultant.ru/link/?req=doc&amp;base=RLAW020&amp;n=208929&amp;date=23.03.2026&amp;dst=100049&amp;field=134" TargetMode="External"/><Relationship Id="rId341" Type="http://schemas.openxmlformats.org/officeDocument/2006/relationships/header" Target="header14.xml"/><Relationship Id="rId383" Type="http://schemas.openxmlformats.org/officeDocument/2006/relationships/hyperlink" Target="https://login.consultant.ru/link/?req=doc&amp;base=RLAW020&amp;n=196401&amp;date=23.03.2026&amp;dst=100023&amp;field=134" TargetMode="External"/><Relationship Id="rId439" Type="http://schemas.openxmlformats.org/officeDocument/2006/relationships/hyperlink" Target="https://login.consultant.ru/link/?req=doc&amp;base=RLAW020&amp;n=184883&amp;date=23.03.2026&amp;dst=100016&amp;field=134" TargetMode="External"/><Relationship Id="rId201" Type="http://schemas.openxmlformats.org/officeDocument/2006/relationships/hyperlink" Target="https://login.consultant.ru/link/?req=doc&amp;base=RLAW020&amp;n=222642&amp;date=23.03.2026&amp;dst=100101&amp;field=134" TargetMode="External"/><Relationship Id="rId243" Type="http://schemas.openxmlformats.org/officeDocument/2006/relationships/hyperlink" Target="https://login.consultant.ru/link/?req=doc&amp;base=RLAW020&amp;n=222642&amp;date=23.03.2026&amp;dst=100109&amp;field=134" TargetMode="External"/><Relationship Id="rId285" Type="http://schemas.openxmlformats.org/officeDocument/2006/relationships/hyperlink" Target="https://login.consultant.ru/link/?req=doc&amp;base=RLAW020&amp;n=218331&amp;date=23.03.2026&amp;dst=100066&amp;field=134" TargetMode="External"/><Relationship Id="rId450" Type="http://schemas.openxmlformats.org/officeDocument/2006/relationships/hyperlink" Target="https://login.consultant.ru/link/?req=doc&amp;base=RLAW020&amp;n=184883&amp;date=23.03.2026&amp;dst=100030&amp;field=134" TargetMode="External"/><Relationship Id="rId506" Type="http://schemas.openxmlformats.org/officeDocument/2006/relationships/hyperlink" Target="https://login.consultant.ru/link/?req=doc&amp;base=RLAW020&amp;n=204807&amp;date=23.03.2026&amp;dst=100032&amp;field=134" TargetMode="External"/><Relationship Id="rId38" Type="http://schemas.openxmlformats.org/officeDocument/2006/relationships/hyperlink" Target="https://login.consultant.ru/link/?req=doc&amp;base=RLAW020&amp;n=206603&amp;date=23.03.2026&amp;dst=100005&amp;field=134" TargetMode="External"/><Relationship Id="rId103" Type="http://schemas.openxmlformats.org/officeDocument/2006/relationships/hyperlink" Target="https://login.consultant.ru/link/?req=doc&amp;base=RLAW020&amp;n=171116&amp;date=23.03.2026&amp;dst=100005&amp;field=134" TargetMode="External"/><Relationship Id="rId310" Type="http://schemas.openxmlformats.org/officeDocument/2006/relationships/header" Target="header9.xml"/><Relationship Id="rId492" Type="http://schemas.openxmlformats.org/officeDocument/2006/relationships/hyperlink" Target="https://login.consultant.ru/link/?req=doc&amp;base=RLAW020&amp;n=216875&amp;date=23.03.2026&amp;dst=100010&amp;field=134" TargetMode="External"/><Relationship Id="rId91" Type="http://schemas.openxmlformats.org/officeDocument/2006/relationships/hyperlink" Target="https://login.consultant.ru/link/?req=doc&amp;base=RLAW020&amp;n=147182&amp;date=23.03.2026&amp;dst=100005&amp;field=134" TargetMode="External"/><Relationship Id="rId145" Type="http://schemas.openxmlformats.org/officeDocument/2006/relationships/hyperlink" Target="https://login.consultant.ru/link/?req=doc&amp;base=LAW&amp;n=475991&amp;date=23.03.2026" TargetMode="External"/><Relationship Id="rId187" Type="http://schemas.openxmlformats.org/officeDocument/2006/relationships/hyperlink" Target="https://login.consultant.ru/link/?req=doc&amp;base=RLAW020&amp;n=212927&amp;date=23.03.2026" TargetMode="External"/><Relationship Id="rId352" Type="http://schemas.openxmlformats.org/officeDocument/2006/relationships/hyperlink" Target="https://login.consultant.ru/link/?req=doc&amp;base=RLAW020&amp;n=196401&amp;date=23.03.2026&amp;dst=100009&amp;field=134" TargetMode="External"/><Relationship Id="rId394" Type="http://schemas.openxmlformats.org/officeDocument/2006/relationships/hyperlink" Target="https://login.consultant.ru/link/?req=doc&amp;base=RLAW020&amp;n=204807&amp;date=23.03.2026&amp;dst=100016&amp;field=134" TargetMode="External"/><Relationship Id="rId408" Type="http://schemas.openxmlformats.org/officeDocument/2006/relationships/image" Target="media/image4.wmf"/><Relationship Id="rId212" Type="http://schemas.openxmlformats.org/officeDocument/2006/relationships/hyperlink" Target="https://login.consultant.ru/link/?req=doc&amp;base=RLAW020&amp;n=224258&amp;date=23.03.2026" TargetMode="External"/><Relationship Id="rId254" Type="http://schemas.openxmlformats.org/officeDocument/2006/relationships/hyperlink" Target="https://login.consultant.ru/link/?req=doc&amp;base=LAW&amp;n=518477&amp;date=23.03.2026&amp;dst=100498&amp;field=134" TargetMode="External"/><Relationship Id="rId49" Type="http://schemas.openxmlformats.org/officeDocument/2006/relationships/hyperlink" Target="https://login.consultant.ru/link/?req=doc&amp;base=RLAW020&amp;n=222642&amp;date=23.03.2026&amp;dst=100006&amp;field=134" TargetMode="External"/><Relationship Id="rId114" Type="http://schemas.openxmlformats.org/officeDocument/2006/relationships/hyperlink" Target="https://login.consultant.ru/link/?req=doc&amp;base=RLAW020&amp;n=196401&amp;date=23.03.2026&amp;dst=100005&amp;field=134" TargetMode="External"/><Relationship Id="rId296" Type="http://schemas.openxmlformats.org/officeDocument/2006/relationships/hyperlink" Target="https://login.consultant.ru/link/?req=doc&amp;base=RLAW020&amp;n=220727&amp;date=23.03.2026&amp;dst=107&amp;field=134" TargetMode="External"/><Relationship Id="rId461" Type="http://schemas.openxmlformats.org/officeDocument/2006/relationships/hyperlink" Target="https://login.consultant.ru/link/?req=doc&amp;base=RLAW020&amp;n=223688&amp;date=23.03.2026&amp;dst=100022&amp;field=134" TargetMode="External"/><Relationship Id="rId517" Type="http://schemas.openxmlformats.org/officeDocument/2006/relationships/hyperlink" Target="https://login.consultant.ru/link/?req=doc&amp;base=LAW&amp;n=497683&amp;date=23.03.2026&amp;dst=100018&amp;field=134" TargetMode="External"/><Relationship Id="rId60" Type="http://schemas.openxmlformats.org/officeDocument/2006/relationships/hyperlink" Target="https://login.consultant.ru/link/?req=doc&amp;base=RLAW020&amp;n=70001&amp;date=23.03.2026" TargetMode="External"/><Relationship Id="rId156" Type="http://schemas.openxmlformats.org/officeDocument/2006/relationships/hyperlink" Target="https://login.consultant.ru/link/?req=doc&amp;base=RLAW020&amp;n=196401&amp;date=23.03.2026&amp;dst=100006&amp;field=134" TargetMode="External"/><Relationship Id="rId198" Type="http://schemas.openxmlformats.org/officeDocument/2006/relationships/hyperlink" Target="https://login.consultant.ru/link/?req=doc&amp;base=LAW&amp;n=526416&amp;date=23.03.2026&amp;dst=100016&amp;field=134" TargetMode="External"/><Relationship Id="rId321" Type="http://schemas.openxmlformats.org/officeDocument/2006/relationships/hyperlink" Target="https://login.consultant.ru/link/?req=doc&amp;base=RLAW020&amp;n=180205&amp;date=23.03.2026&amp;dst=100016&amp;field=134" TargetMode="External"/><Relationship Id="rId363" Type="http://schemas.openxmlformats.org/officeDocument/2006/relationships/hyperlink" Target="https://login.consultant.ru/link/?req=doc&amp;base=LAW&amp;n=495181&amp;date=23.03.2026" TargetMode="External"/><Relationship Id="rId419" Type="http://schemas.openxmlformats.org/officeDocument/2006/relationships/footer" Target="footer15.xml"/><Relationship Id="rId223" Type="http://schemas.openxmlformats.org/officeDocument/2006/relationships/hyperlink" Target="https://login.consultant.ru/link/?req=doc&amp;base=RLAW020&amp;n=201533&amp;date=23.03.2026" TargetMode="External"/><Relationship Id="rId430" Type="http://schemas.openxmlformats.org/officeDocument/2006/relationships/hyperlink" Target="https://login.consultant.ru/link/?req=doc&amp;base=RLAW020&amp;n=212120&amp;date=23.03.2026&amp;dst=100005&amp;field=134" TargetMode="External"/><Relationship Id="rId18" Type="http://schemas.openxmlformats.org/officeDocument/2006/relationships/hyperlink" Target="https://login.consultant.ru/link/?req=doc&amp;base=RLAW020&amp;n=166026&amp;date=23.03.2026&amp;dst=100005&amp;field=134" TargetMode="External"/><Relationship Id="rId265" Type="http://schemas.openxmlformats.org/officeDocument/2006/relationships/hyperlink" Target="https://login.consultant.ru/link/?req=doc&amp;base=LAW&amp;n=494397&amp;date=23.03.2026&amp;dst=100014&amp;field=134" TargetMode="External"/><Relationship Id="rId472" Type="http://schemas.openxmlformats.org/officeDocument/2006/relationships/hyperlink" Target="https://login.consultant.ru/link/?req=doc&amp;base=LAW&amp;n=150887&amp;date=23.03.2026" TargetMode="External"/><Relationship Id="rId528" Type="http://schemas.openxmlformats.org/officeDocument/2006/relationships/footer" Target="footer24.xml"/><Relationship Id="rId125" Type="http://schemas.openxmlformats.org/officeDocument/2006/relationships/hyperlink" Target="https://login.consultant.ru/link/?req=doc&amp;base=RLAW020&amp;n=180205&amp;date=23.03.2026&amp;dst=100010&amp;field=134" TargetMode="External"/><Relationship Id="rId167" Type="http://schemas.openxmlformats.org/officeDocument/2006/relationships/hyperlink" Target="https://login.consultant.ru/link/?req=doc&amp;base=RLAW020&amp;n=213811&amp;date=23.03.2026&amp;dst=100005&amp;field=134" TargetMode="External"/><Relationship Id="rId332" Type="http://schemas.openxmlformats.org/officeDocument/2006/relationships/hyperlink" Target="https://login.consultant.ru/link/?req=doc&amp;base=RLAW020&amp;n=143793&amp;date=23.03.2026&amp;dst=100069&amp;field=134" TargetMode="External"/><Relationship Id="rId374" Type="http://schemas.openxmlformats.org/officeDocument/2006/relationships/hyperlink" Target="https://login.consultant.ru/link/?req=doc&amp;base=RLAW020&amp;n=196401&amp;date=23.03.2026&amp;dst=100018&amp;field=134" TargetMode="External"/><Relationship Id="rId71" Type="http://schemas.openxmlformats.org/officeDocument/2006/relationships/hyperlink" Target="https://login.consultant.ru/link/?req=doc&amp;base=RLAW020&amp;n=91680&amp;date=23.03.2026" TargetMode="External"/><Relationship Id="rId234" Type="http://schemas.openxmlformats.org/officeDocument/2006/relationships/hyperlink" Target="https://login.consultant.ru/link/?req=doc&amp;base=RLAW020&amp;n=216773&amp;date=23.03.2026&amp;dst=10001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180205&amp;date=23.03.2026&amp;dst=100005&amp;field=134" TargetMode="External"/><Relationship Id="rId276" Type="http://schemas.openxmlformats.org/officeDocument/2006/relationships/header" Target="header7.xml"/><Relationship Id="rId441" Type="http://schemas.openxmlformats.org/officeDocument/2006/relationships/hyperlink" Target="https://login.consultant.ru/link/?req=doc&amp;base=RLAW020&amp;n=184883&amp;date=23.03.2026&amp;dst=100019&amp;field=134" TargetMode="External"/><Relationship Id="rId483" Type="http://schemas.openxmlformats.org/officeDocument/2006/relationships/hyperlink" Target="https://login.consultant.ru/link/?req=doc&amp;base=RLAW020&amp;n=204807&amp;date=23.03.2026&amp;dst=100022&amp;field=134" TargetMode="External"/><Relationship Id="rId40" Type="http://schemas.openxmlformats.org/officeDocument/2006/relationships/hyperlink" Target="https://login.consultant.ru/link/?req=doc&amp;base=RLAW020&amp;n=210304&amp;date=23.03.2026&amp;dst=100005&amp;field=134" TargetMode="External"/><Relationship Id="rId136" Type="http://schemas.openxmlformats.org/officeDocument/2006/relationships/hyperlink" Target="https://login.consultant.ru/link/?req=doc&amp;base=LAW&amp;n=475991&amp;date=23.03.2026" TargetMode="External"/><Relationship Id="rId178" Type="http://schemas.openxmlformats.org/officeDocument/2006/relationships/footer" Target="footer1.xml"/><Relationship Id="rId301" Type="http://schemas.openxmlformats.org/officeDocument/2006/relationships/hyperlink" Target="https://login.consultant.ru/link/?req=doc&amp;base=RLAW020&amp;n=218331&amp;date=23.03.2026&amp;dst=1&amp;field=134" TargetMode="External"/><Relationship Id="rId343" Type="http://schemas.openxmlformats.org/officeDocument/2006/relationships/hyperlink" Target="https://login.consultant.ru/link/?req=doc&amp;base=RLAW020&amp;n=190767&amp;date=23.03.2026&amp;dst=100010&amp;field=134" TargetMode="External"/><Relationship Id="rId82" Type="http://schemas.openxmlformats.org/officeDocument/2006/relationships/hyperlink" Target="https://login.consultant.ru/link/?req=doc&amp;base=RLAW020&amp;n=118108&amp;date=23.03.2026" TargetMode="External"/><Relationship Id="rId203" Type="http://schemas.openxmlformats.org/officeDocument/2006/relationships/hyperlink" Target="https://login.consultant.ru/link/?req=doc&amp;base=RLAW020&amp;n=222642&amp;date=23.03.2026&amp;dst=100102&amp;field=134" TargetMode="External"/><Relationship Id="rId385" Type="http://schemas.openxmlformats.org/officeDocument/2006/relationships/hyperlink" Target="https://login.consultant.ru/link/?req=doc&amp;base=RLAW020&amp;n=196401&amp;date=23.03.2026&amp;dst=100024&amp;field=134" TargetMode="External"/><Relationship Id="rId245" Type="http://schemas.openxmlformats.org/officeDocument/2006/relationships/hyperlink" Target="https://login.consultant.ru/link/?req=doc&amp;base=RLAW020&amp;n=222642&amp;date=23.03.2026&amp;dst=100111&amp;field=134" TargetMode="External"/><Relationship Id="rId287" Type="http://schemas.openxmlformats.org/officeDocument/2006/relationships/hyperlink" Target="https://login.consultant.ru/link/?req=doc&amp;base=RLAW020&amp;n=218331&amp;date=23.03.2026&amp;dst=46&amp;field=134" TargetMode="External"/><Relationship Id="rId410" Type="http://schemas.openxmlformats.org/officeDocument/2006/relationships/hyperlink" Target="https://login.consultant.ru/link/?req=doc&amp;base=RLAW020&amp;n=204807&amp;date=23.03.2026&amp;dst=100007&amp;field=134" TargetMode="External"/><Relationship Id="rId452" Type="http://schemas.openxmlformats.org/officeDocument/2006/relationships/hyperlink" Target="https://login.consultant.ru/link/?req=doc&amp;base=RLAW020&amp;n=184883&amp;date=23.03.2026&amp;dst=100032&amp;field=134" TargetMode="External"/><Relationship Id="rId494" Type="http://schemas.openxmlformats.org/officeDocument/2006/relationships/hyperlink" Target="https://login.consultant.ru/link/?req=doc&amp;base=RLAW020&amp;n=196401&amp;date=23.03.2026&amp;dst=100039&amp;field=134" TargetMode="External"/><Relationship Id="rId508" Type="http://schemas.openxmlformats.org/officeDocument/2006/relationships/image" Target="media/image6.wmf"/><Relationship Id="rId105" Type="http://schemas.openxmlformats.org/officeDocument/2006/relationships/hyperlink" Target="https://login.consultant.ru/link/?req=doc&amp;base=RLAW020&amp;n=172957&amp;date=23.03.2026&amp;dst=100005&amp;field=134" TargetMode="External"/><Relationship Id="rId147" Type="http://schemas.openxmlformats.org/officeDocument/2006/relationships/hyperlink" Target="https://login.consultant.ru/link/?req=doc&amp;base=RLAW020&amp;n=220876&amp;date=23.03.2026&amp;dst=100010&amp;field=134" TargetMode="External"/><Relationship Id="rId312" Type="http://schemas.openxmlformats.org/officeDocument/2006/relationships/header" Target="header10.xml"/><Relationship Id="rId354" Type="http://schemas.openxmlformats.org/officeDocument/2006/relationships/hyperlink" Target="https://login.consultant.ru/link/?req=doc&amp;base=RLAW020&amp;n=190767&amp;date=23.03.2026&amp;dst=100012&amp;field=134" TargetMode="External"/><Relationship Id="rId51" Type="http://schemas.openxmlformats.org/officeDocument/2006/relationships/hyperlink" Target="https://login.consultant.ru/link/?req=doc&amp;base=RLAW020&amp;n=139444&amp;date=23.03.2026" TargetMode="External"/><Relationship Id="rId93" Type="http://schemas.openxmlformats.org/officeDocument/2006/relationships/hyperlink" Target="https://login.consultant.ru/link/?req=doc&amp;base=RLAW020&amp;n=153047&amp;date=23.03.2026&amp;dst=100005&amp;field=134" TargetMode="External"/><Relationship Id="rId189" Type="http://schemas.openxmlformats.org/officeDocument/2006/relationships/hyperlink" Target="https://login.consultant.ru/link/?req=doc&amp;base=LAW&amp;n=507489&amp;date=23.03.2026&amp;dst=100302&amp;field=134" TargetMode="External"/><Relationship Id="rId396" Type="http://schemas.openxmlformats.org/officeDocument/2006/relationships/hyperlink" Target="https://login.consultant.ru/link/?req=doc&amp;base=RLAW020&amp;n=204807&amp;date=23.03.2026&amp;dst=100016&amp;field=134" TargetMode="External"/><Relationship Id="rId214" Type="http://schemas.openxmlformats.org/officeDocument/2006/relationships/hyperlink" Target="https://login.consultant.ru/link/?req=doc&amp;base=RLAW020&amp;n=211716&amp;date=23.03.2026" TargetMode="External"/><Relationship Id="rId256" Type="http://schemas.openxmlformats.org/officeDocument/2006/relationships/hyperlink" Target="https://login.consultant.ru/link/?req=doc&amp;base=LAW&amp;n=518477&amp;date=23.03.2026&amp;dst=100712&amp;field=134" TargetMode="External"/><Relationship Id="rId298" Type="http://schemas.openxmlformats.org/officeDocument/2006/relationships/hyperlink" Target="https://login.consultant.ru/link/?req=doc&amp;base=RLAW020&amp;n=218331&amp;date=23.03.2026&amp;dst=100066&amp;field=134" TargetMode="External"/><Relationship Id="rId421" Type="http://schemas.openxmlformats.org/officeDocument/2006/relationships/footer" Target="footer16.xml"/><Relationship Id="rId463" Type="http://schemas.openxmlformats.org/officeDocument/2006/relationships/hyperlink" Target="https://login.consultant.ru/link/?req=doc&amp;base=RLAW020&amp;n=184883&amp;date=23.03.2026&amp;dst=100061&amp;field=134" TargetMode="External"/><Relationship Id="rId519" Type="http://schemas.openxmlformats.org/officeDocument/2006/relationships/hyperlink" Target="https://login.consultant.ru/link/?req=doc&amp;base=LAW&amp;n=400590&amp;date=23.03.2026" TargetMode="External"/><Relationship Id="rId116" Type="http://schemas.openxmlformats.org/officeDocument/2006/relationships/hyperlink" Target="https://login.consultant.ru/link/?req=doc&amp;base=RLAW020&amp;n=206603&amp;date=23.03.2026&amp;dst=100005&amp;field=134" TargetMode="External"/><Relationship Id="rId158" Type="http://schemas.openxmlformats.org/officeDocument/2006/relationships/hyperlink" Target="https://login.consultant.ru/link/?req=doc&amp;base=RLAW020&amp;n=180205&amp;date=23.03.2026&amp;dst=100012&amp;field=134" TargetMode="External"/><Relationship Id="rId323" Type="http://schemas.openxmlformats.org/officeDocument/2006/relationships/hyperlink" Target="https://login.consultant.ru/link/?req=doc&amp;base=RLAW020&amp;n=153047&amp;date=23.03.2026&amp;dst=100005&amp;field=134" TargetMode="External"/><Relationship Id="rId530" Type="http://schemas.openxmlformats.org/officeDocument/2006/relationships/footer" Target="footer25.xml"/><Relationship Id="rId20" Type="http://schemas.openxmlformats.org/officeDocument/2006/relationships/hyperlink" Target="https://login.consultant.ru/link/?req=doc&amp;base=RLAW020&amp;n=166235&amp;date=23.03.2026&amp;dst=100005&amp;field=134" TargetMode="External"/><Relationship Id="rId62" Type="http://schemas.openxmlformats.org/officeDocument/2006/relationships/hyperlink" Target="https://login.consultant.ru/link/?req=doc&amp;base=RLAW020&amp;n=74367&amp;date=23.03.2026" TargetMode="External"/><Relationship Id="rId365" Type="http://schemas.openxmlformats.org/officeDocument/2006/relationships/hyperlink" Target="https://login.consultant.ru/link/?req=doc&amp;base=RLAW020&amp;n=204807&amp;date=23.03.2026&amp;dst=100010&amp;field=134" TargetMode="External"/><Relationship Id="rId225" Type="http://schemas.openxmlformats.org/officeDocument/2006/relationships/hyperlink" Target="https://login.consultant.ru/link/?req=doc&amp;base=RLAW020&amp;n=213811&amp;date=23.03.2026&amp;dst=100008&amp;field=134" TargetMode="External"/><Relationship Id="rId267" Type="http://schemas.openxmlformats.org/officeDocument/2006/relationships/hyperlink" Target="https://login.consultant.ru/link/?req=doc&amp;base=LAW&amp;n=518477&amp;date=23.03.2026&amp;dst=100498&amp;field=134" TargetMode="External"/><Relationship Id="rId432" Type="http://schemas.openxmlformats.org/officeDocument/2006/relationships/hyperlink" Target="https://login.consultant.ru/link/?req=doc&amp;base=RLAW020&amp;n=184883&amp;date=23.03.2026&amp;dst=100006&amp;field=134" TargetMode="External"/><Relationship Id="rId474" Type="http://schemas.openxmlformats.org/officeDocument/2006/relationships/hyperlink" Target="https://login.consultant.ru/link/?req=doc&amp;base=RLAW020&amp;n=212120&amp;date=23.03.2026&amp;dst=100027&amp;field=134" TargetMode="External"/><Relationship Id="rId127" Type="http://schemas.openxmlformats.org/officeDocument/2006/relationships/hyperlink" Target="https://login.consultant.ru/link/?req=doc&amp;base=RLAW020&amp;n=215566&amp;date=23.03.2026" TargetMode="External"/><Relationship Id="rId31" Type="http://schemas.openxmlformats.org/officeDocument/2006/relationships/hyperlink" Target="https://login.consultant.ru/link/?req=doc&amp;base=RLAW020&amp;n=184883&amp;date=23.03.2026&amp;dst=100005&amp;field=134" TargetMode="External"/><Relationship Id="rId73" Type="http://schemas.openxmlformats.org/officeDocument/2006/relationships/hyperlink" Target="https://login.consultant.ru/link/?req=doc&amp;base=RLAW020&amp;n=96705&amp;date=23.03.2026" TargetMode="External"/><Relationship Id="rId169" Type="http://schemas.openxmlformats.org/officeDocument/2006/relationships/hyperlink" Target="https://login.consultant.ru/link/?req=doc&amp;base=RLAW020&amp;n=216875&amp;date=23.03.2026&amp;dst=100006&amp;field=134" TargetMode="External"/><Relationship Id="rId334" Type="http://schemas.openxmlformats.org/officeDocument/2006/relationships/hyperlink" Target="https://login.consultant.ru/link/?req=doc&amp;base=LAW&amp;n=495710&amp;date=23.03.2026" TargetMode="External"/><Relationship Id="rId376" Type="http://schemas.openxmlformats.org/officeDocument/2006/relationships/hyperlink" Target="https://login.consultant.ru/link/?req=doc&amp;base=RLAW020&amp;n=190767&amp;date=23.03.2026&amp;dst=100027&amp;field=134" TargetMode="External"/><Relationship Id="rId4" Type="http://schemas.openxmlformats.org/officeDocument/2006/relationships/footnotes" Target="footnotes.xml"/><Relationship Id="rId180" Type="http://schemas.openxmlformats.org/officeDocument/2006/relationships/footer" Target="footer2.xml"/><Relationship Id="rId236" Type="http://schemas.openxmlformats.org/officeDocument/2006/relationships/hyperlink" Target="https://login.consultant.ru/link/?req=doc&amp;base=RLAW020&amp;n=213811&amp;date=23.03.2026&amp;dst=100012&amp;field=134" TargetMode="External"/><Relationship Id="rId278" Type="http://schemas.openxmlformats.org/officeDocument/2006/relationships/header" Target="header8.xml"/><Relationship Id="rId401" Type="http://schemas.openxmlformats.org/officeDocument/2006/relationships/hyperlink" Target="https://login.consultant.ru/link/?req=doc&amp;base=RLAW020&amp;n=190767&amp;date=23.03.2026&amp;dst=100059&amp;field=134" TargetMode="External"/><Relationship Id="rId443" Type="http://schemas.openxmlformats.org/officeDocument/2006/relationships/hyperlink" Target="https://login.consultant.ru/link/?req=doc&amp;base=RLAW020&amp;n=184883&amp;date=23.03.2026&amp;dst=100022&amp;field=134" TargetMode="External"/><Relationship Id="rId303" Type="http://schemas.openxmlformats.org/officeDocument/2006/relationships/hyperlink" Target="https://login.consultant.ru/link/?req=doc&amp;base=RLAW020&amp;n=220727&amp;date=23.03.2026&amp;dst=100121&amp;field=134" TargetMode="External"/><Relationship Id="rId485" Type="http://schemas.openxmlformats.org/officeDocument/2006/relationships/hyperlink" Target="https://login.consultant.ru/link/?req=doc&amp;base=RLAW020&amp;n=204807&amp;date=23.03.2026&amp;dst=100024&amp;field=134" TargetMode="External"/><Relationship Id="rId42" Type="http://schemas.openxmlformats.org/officeDocument/2006/relationships/hyperlink" Target="https://login.consultant.ru/link/?req=doc&amp;base=RLAW020&amp;n=213786&amp;date=23.03.2026&amp;dst=100005&amp;field=134" TargetMode="External"/><Relationship Id="rId84" Type="http://schemas.openxmlformats.org/officeDocument/2006/relationships/hyperlink" Target="https://login.consultant.ru/link/?req=doc&amp;base=RLAW020&amp;n=126321&amp;date=23.03.2026" TargetMode="External"/><Relationship Id="rId138" Type="http://schemas.openxmlformats.org/officeDocument/2006/relationships/hyperlink" Target="https://login.consultant.ru/link/?req=doc&amp;base=LAW&amp;n=294696&amp;date=23.03.2026&amp;dst=100010&amp;field=134" TargetMode="External"/><Relationship Id="rId345" Type="http://schemas.openxmlformats.org/officeDocument/2006/relationships/hyperlink" Target="https://login.consultant.ru/link/?req=doc&amp;base=RLAW020&amp;n=168511&amp;date=23.03.2026&amp;dst=100005&amp;field=134" TargetMode="External"/><Relationship Id="rId387" Type="http://schemas.openxmlformats.org/officeDocument/2006/relationships/hyperlink" Target="https://login.consultant.ru/link/?req=doc&amp;base=RLAW020&amp;n=204807&amp;date=23.03.2026&amp;dst=100007&amp;field=134" TargetMode="External"/><Relationship Id="rId510" Type="http://schemas.openxmlformats.org/officeDocument/2006/relationships/hyperlink" Target="https://login.consultant.ru/link/?req=doc&amp;base=RLAW020&amp;n=204807&amp;date=23.03.2026&amp;dst=100022&amp;field=134" TargetMode="External"/><Relationship Id="rId191" Type="http://schemas.openxmlformats.org/officeDocument/2006/relationships/hyperlink" Target="https://login.consultant.ru/link/?req=doc&amp;base=RLAW020&amp;n=222642&amp;date=23.03.2026&amp;dst=100094&amp;field=134" TargetMode="External"/><Relationship Id="rId205" Type="http://schemas.openxmlformats.org/officeDocument/2006/relationships/hyperlink" Target="https://login.consultant.ru/link/?req=doc&amp;base=LAW&amp;n=495710&amp;date=23.03.2026&amp;dst=7144&amp;field=134" TargetMode="External"/><Relationship Id="rId247" Type="http://schemas.openxmlformats.org/officeDocument/2006/relationships/footer" Target="footer3.xml"/><Relationship Id="rId412" Type="http://schemas.openxmlformats.org/officeDocument/2006/relationships/hyperlink" Target="https://login.consultant.ru/link/?req=doc&amp;base=RLAW020&amp;n=204807&amp;date=23.03.2026&amp;dst=100007&amp;field=134" TargetMode="External"/><Relationship Id="rId107" Type="http://schemas.openxmlformats.org/officeDocument/2006/relationships/hyperlink" Target="https://login.consultant.ru/link/?req=doc&amp;base=RLAW020&amp;n=180205&amp;date=23.03.2026&amp;dst=100009&amp;field=134" TargetMode="External"/><Relationship Id="rId289" Type="http://schemas.openxmlformats.org/officeDocument/2006/relationships/hyperlink" Target="https://login.consultant.ru/link/?req=doc&amp;base=RLAW020&amp;n=218331&amp;date=23.03.2026&amp;dst=9&amp;field=134" TargetMode="External"/><Relationship Id="rId454" Type="http://schemas.openxmlformats.org/officeDocument/2006/relationships/hyperlink" Target="https://login.consultant.ru/link/?req=doc&amp;base=RLAW020&amp;n=212120&amp;date=23.03.2026&amp;dst=100006&amp;field=134" TargetMode="External"/><Relationship Id="rId496" Type="http://schemas.openxmlformats.org/officeDocument/2006/relationships/hyperlink" Target="https://login.consultant.ru/link/?req=doc&amp;base=RLAW020&amp;n=196401&amp;date=23.03.2026&amp;dst=100042&amp;field=134" TargetMode="External"/><Relationship Id="rId11" Type="http://schemas.openxmlformats.org/officeDocument/2006/relationships/hyperlink" Target="https://login.consultant.ru/link/?req=doc&amp;base=RLAW020&amp;n=145815&amp;date=23.03.2026&amp;dst=100005&amp;field=134" TargetMode="External"/><Relationship Id="rId53" Type="http://schemas.openxmlformats.org/officeDocument/2006/relationships/hyperlink" Target="https://login.consultant.ru/link/?req=doc&amp;base=RLAW020&amp;n=63316&amp;date=23.03.2026" TargetMode="External"/><Relationship Id="rId149" Type="http://schemas.openxmlformats.org/officeDocument/2006/relationships/hyperlink" Target="https://login.consultant.ru/link/?req=doc&amp;base=RLAW020&amp;n=180205&amp;date=23.03.2026&amp;dst=100166&amp;field=134" TargetMode="External"/><Relationship Id="rId314" Type="http://schemas.openxmlformats.org/officeDocument/2006/relationships/hyperlink" Target="https://login.consultant.ru/link/?req=doc&amp;base=RLAW020&amp;n=180205&amp;date=23.03.2026&amp;dst=100016&amp;field=134" TargetMode="External"/><Relationship Id="rId356" Type="http://schemas.openxmlformats.org/officeDocument/2006/relationships/hyperlink" Target="https://login.consultant.ru/link/?req=doc&amp;base=RLAW020&amp;n=190767&amp;date=23.03.2026&amp;dst=100014&amp;field=134" TargetMode="External"/><Relationship Id="rId398" Type="http://schemas.openxmlformats.org/officeDocument/2006/relationships/hyperlink" Target="https://login.consultant.ru/link/?req=doc&amp;base=RLAW020&amp;n=196401&amp;date=23.03.2026&amp;dst=100009&amp;field=134" TargetMode="External"/><Relationship Id="rId521" Type="http://schemas.openxmlformats.org/officeDocument/2006/relationships/hyperlink" Target="https://login.consultant.ru/link/?req=doc&amp;base=RLAW020&amp;n=223688&amp;date=23.03.2026&amp;dst=100022&amp;field=134" TargetMode="External"/><Relationship Id="rId95" Type="http://schemas.openxmlformats.org/officeDocument/2006/relationships/hyperlink" Target="https://login.consultant.ru/link/?req=doc&amp;base=RLAW020&amp;n=156846&amp;date=23.03.2026&amp;dst=100005&amp;field=134" TargetMode="External"/><Relationship Id="rId160" Type="http://schemas.openxmlformats.org/officeDocument/2006/relationships/hyperlink" Target="https://login.consultant.ru/link/?req=doc&amp;base=RLAW020&amp;n=180205&amp;date=23.03.2026&amp;dst=100013&amp;field=134" TargetMode="External"/><Relationship Id="rId216" Type="http://schemas.openxmlformats.org/officeDocument/2006/relationships/hyperlink" Target="https://login.consultant.ru/link/?req=doc&amp;base=RLAW020&amp;n=211716&amp;date=23.03.2026" TargetMode="External"/><Relationship Id="rId423" Type="http://schemas.openxmlformats.org/officeDocument/2006/relationships/footer" Target="footer17.xml"/><Relationship Id="rId258" Type="http://schemas.openxmlformats.org/officeDocument/2006/relationships/hyperlink" Target="https://login.consultant.ru/link/?req=doc&amp;base=LAW&amp;n=518477&amp;date=23.03.2026&amp;dst=100711&amp;field=134" TargetMode="External"/><Relationship Id="rId465" Type="http://schemas.openxmlformats.org/officeDocument/2006/relationships/footer" Target="footer19.xml"/><Relationship Id="rId22" Type="http://schemas.openxmlformats.org/officeDocument/2006/relationships/hyperlink" Target="https://login.consultant.ru/link/?req=doc&amp;base=RLAW020&amp;n=167203&amp;date=23.03.2026&amp;dst=100005&amp;field=134" TargetMode="External"/><Relationship Id="rId64" Type="http://schemas.openxmlformats.org/officeDocument/2006/relationships/hyperlink" Target="https://login.consultant.ru/link/?req=doc&amp;base=RLAW020&amp;n=77741&amp;date=23.03.2026" TargetMode="External"/><Relationship Id="rId118" Type="http://schemas.openxmlformats.org/officeDocument/2006/relationships/hyperlink" Target="https://login.consultant.ru/link/?req=doc&amp;base=RLAW020&amp;n=210304&amp;date=23.03.2026&amp;dst=100005&amp;field=134" TargetMode="External"/><Relationship Id="rId325" Type="http://schemas.openxmlformats.org/officeDocument/2006/relationships/hyperlink" Target="https://login.consultant.ru/link/?req=doc&amp;base=RLAW020&amp;n=143793&amp;date=23.03.2026&amp;dst=100063&amp;field=134" TargetMode="External"/><Relationship Id="rId367" Type="http://schemas.openxmlformats.org/officeDocument/2006/relationships/hyperlink" Target="https://login.consultant.ru/link/?req=doc&amp;base=RLAW020&amp;n=196401&amp;date=23.03.2026&amp;dst=100016&amp;field=134" TargetMode="External"/><Relationship Id="rId532" Type="http://schemas.openxmlformats.org/officeDocument/2006/relationships/footer" Target="footer26.xml"/><Relationship Id="rId171" Type="http://schemas.openxmlformats.org/officeDocument/2006/relationships/hyperlink" Target="https://login.consultant.ru/link/?req=doc&amp;base=RLAW020&amp;n=208929&amp;date=23.03.2026&amp;dst=100005&amp;field=134" TargetMode="External"/><Relationship Id="rId227" Type="http://schemas.openxmlformats.org/officeDocument/2006/relationships/hyperlink" Target="https://login.consultant.ru/link/?req=doc&amp;base=LAW&amp;n=522697&amp;date=23.03.2026&amp;dst=18892&amp;field=134" TargetMode="External"/><Relationship Id="rId269" Type="http://schemas.openxmlformats.org/officeDocument/2006/relationships/hyperlink" Target="https://login.consultant.ru/link/?req=doc&amp;base=LAW&amp;n=518477&amp;date=23.03.2026&amp;dst=100712&amp;field=134" TargetMode="External"/><Relationship Id="rId434" Type="http://schemas.openxmlformats.org/officeDocument/2006/relationships/hyperlink" Target="https://login.consultant.ru/link/?req=doc&amp;base=RLAW020&amp;n=184883&amp;date=23.03.2026&amp;dst=100009&amp;field=134" TargetMode="External"/><Relationship Id="rId476" Type="http://schemas.openxmlformats.org/officeDocument/2006/relationships/hyperlink" Target="https://login.consultant.ru/link/?req=doc&amp;base=RLAW020&amp;n=196401&amp;date=23.03.2026&amp;dst=100028&amp;field=134" TargetMode="External"/><Relationship Id="rId33" Type="http://schemas.openxmlformats.org/officeDocument/2006/relationships/hyperlink" Target="https://login.consultant.ru/link/?req=doc&amp;base=RLAW020&amp;n=190767&amp;date=23.03.2026&amp;dst=100005&amp;field=134" TargetMode="External"/><Relationship Id="rId129" Type="http://schemas.openxmlformats.org/officeDocument/2006/relationships/hyperlink" Target="https://login.consultant.ru/link/?req=doc&amp;base=RLAW020&amp;n=206603&amp;date=23.03.2026&amp;dst=100007&amp;field=134" TargetMode="External"/><Relationship Id="rId280" Type="http://schemas.openxmlformats.org/officeDocument/2006/relationships/hyperlink" Target="https://login.consultant.ru/link/?req=doc&amp;base=RLAW020&amp;n=222642&amp;date=23.03.2026&amp;dst=100337&amp;field=134" TargetMode="External"/><Relationship Id="rId336" Type="http://schemas.openxmlformats.org/officeDocument/2006/relationships/footer" Target="footer11.xml"/><Relationship Id="rId501" Type="http://schemas.openxmlformats.org/officeDocument/2006/relationships/hyperlink" Target="https://login.consultant.ru/link/?req=doc&amp;base=RLAW020&amp;n=204807&amp;date=23.03.2026&amp;dst=100029&amp;field=134" TargetMode="External"/><Relationship Id="rId75" Type="http://schemas.openxmlformats.org/officeDocument/2006/relationships/hyperlink" Target="https://login.consultant.ru/link/?req=doc&amp;base=RLAW020&amp;n=101480&amp;date=23.03.2026" TargetMode="External"/><Relationship Id="rId140" Type="http://schemas.openxmlformats.org/officeDocument/2006/relationships/hyperlink" Target="https://login.consultant.ru/link/?req=doc&amp;base=LAW&amp;n=463232&amp;date=23.03.2026&amp;dst=100007&amp;field=134" TargetMode="External"/><Relationship Id="rId182" Type="http://schemas.openxmlformats.org/officeDocument/2006/relationships/hyperlink" Target="https://login.consultant.ru/link/?req=doc&amp;base=LAW&amp;n=526416&amp;date=23.03.2026&amp;dst=100016&amp;field=134" TargetMode="External"/><Relationship Id="rId378" Type="http://schemas.openxmlformats.org/officeDocument/2006/relationships/hyperlink" Target="https://login.consultant.ru/link/?req=doc&amp;base=RLAW020&amp;n=196401&amp;date=23.03.2026&amp;dst=100020&amp;field=134" TargetMode="External"/><Relationship Id="rId403" Type="http://schemas.openxmlformats.org/officeDocument/2006/relationships/hyperlink" Target="https://login.consultant.ru/link/?req=doc&amp;base=RLAW020&amp;n=204807&amp;date=23.03.2026&amp;dst=100019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18477&amp;date=23.03.2026&amp;dst=100711&amp;field=134" TargetMode="External"/><Relationship Id="rId445" Type="http://schemas.openxmlformats.org/officeDocument/2006/relationships/hyperlink" Target="https://login.consultant.ru/link/?req=doc&amp;base=RLAW020&amp;n=184883&amp;date=23.03.2026&amp;dst=100024&amp;field=134" TargetMode="External"/><Relationship Id="rId487" Type="http://schemas.openxmlformats.org/officeDocument/2006/relationships/hyperlink" Target="https://login.consultant.ru/link/?req=doc&amp;base=LAW&amp;n=483052&amp;date=23.03.2026" TargetMode="External"/><Relationship Id="rId291" Type="http://schemas.openxmlformats.org/officeDocument/2006/relationships/hyperlink" Target="https://login.consultant.ru/link/?req=doc&amp;base=RLAW020&amp;n=224269&amp;date=23.03.2026" TargetMode="External"/><Relationship Id="rId305" Type="http://schemas.openxmlformats.org/officeDocument/2006/relationships/hyperlink" Target="https://login.consultant.ru/link/?req=doc&amp;base=RLAW020&amp;n=222760&amp;date=23.03.2026" TargetMode="External"/><Relationship Id="rId347" Type="http://schemas.openxmlformats.org/officeDocument/2006/relationships/hyperlink" Target="https://login.consultant.ru/link/?req=doc&amp;base=RLAW020&amp;n=183763&amp;date=23.03.2026&amp;dst=100005&amp;field=134" TargetMode="External"/><Relationship Id="rId512" Type="http://schemas.openxmlformats.org/officeDocument/2006/relationships/hyperlink" Target="https://login.consultant.ru/link/?req=doc&amp;base=RLAW020&amp;n=204807&amp;date=23.03.2026&amp;dst=100022&amp;field=134" TargetMode="External"/><Relationship Id="rId44" Type="http://schemas.openxmlformats.org/officeDocument/2006/relationships/hyperlink" Target="https://login.consultant.ru/link/?req=doc&amp;base=RLAW020&amp;n=216773&amp;date=23.03.2026&amp;dst=100005&amp;field=134" TargetMode="External"/><Relationship Id="rId86" Type="http://schemas.openxmlformats.org/officeDocument/2006/relationships/hyperlink" Target="https://login.consultant.ru/link/?req=doc&amp;base=RLAW020&amp;n=132249&amp;date=23.03.2026" TargetMode="External"/><Relationship Id="rId151" Type="http://schemas.openxmlformats.org/officeDocument/2006/relationships/hyperlink" Target="https://login.consultant.ru/link/?req=doc&amp;base=RLAW020&amp;n=180205&amp;date=23.03.2026&amp;dst=100170&amp;field=134" TargetMode="External"/><Relationship Id="rId389" Type="http://schemas.openxmlformats.org/officeDocument/2006/relationships/hyperlink" Target="https://login.consultant.ru/link/?req=doc&amp;base=RLAW020&amp;n=190767&amp;date=23.03.2026&amp;dst=100042&amp;field=134" TargetMode="External"/><Relationship Id="rId193" Type="http://schemas.openxmlformats.org/officeDocument/2006/relationships/hyperlink" Target="https://login.consultant.ru/link/?req=doc&amp;base=LAW&amp;n=520168&amp;date=23.03.2026&amp;dst=22571&amp;field=134" TargetMode="External"/><Relationship Id="rId207" Type="http://schemas.openxmlformats.org/officeDocument/2006/relationships/hyperlink" Target="https://login.consultant.ru/link/?req=doc&amp;base=RLAW020&amp;n=217886&amp;date=23.03.2026" TargetMode="External"/><Relationship Id="rId249" Type="http://schemas.openxmlformats.org/officeDocument/2006/relationships/footer" Target="footer4.xml"/><Relationship Id="rId414" Type="http://schemas.openxmlformats.org/officeDocument/2006/relationships/hyperlink" Target="https://login.consultant.ru/link/?req=doc&amp;base=RLAW020&amp;n=204807&amp;date=23.03.2026&amp;dst=100007&amp;field=134" TargetMode="External"/><Relationship Id="rId456" Type="http://schemas.openxmlformats.org/officeDocument/2006/relationships/hyperlink" Target="https://login.consultant.ru/link/?req=doc&amp;base=RLAW020&amp;n=184883&amp;date=23.03.2026&amp;dst=100046&amp;field=134" TargetMode="External"/><Relationship Id="rId498" Type="http://schemas.openxmlformats.org/officeDocument/2006/relationships/hyperlink" Target="https://login.consultant.ru/link/?req=doc&amp;base=RLAW020&amp;n=196401&amp;date=23.03.2026&amp;dst=100043&amp;field=134" TargetMode="External"/><Relationship Id="rId13" Type="http://schemas.openxmlformats.org/officeDocument/2006/relationships/hyperlink" Target="https://login.consultant.ru/link/?req=doc&amp;base=RLAW020&amp;n=149600&amp;date=23.03.2026&amp;dst=100005&amp;field=134" TargetMode="External"/><Relationship Id="rId109" Type="http://schemas.openxmlformats.org/officeDocument/2006/relationships/hyperlink" Target="https://login.consultant.ru/link/?req=doc&amp;base=RLAW020&amp;n=184883&amp;date=23.03.2026&amp;dst=100005&amp;field=134" TargetMode="External"/><Relationship Id="rId260" Type="http://schemas.openxmlformats.org/officeDocument/2006/relationships/hyperlink" Target="https://login.consultant.ru/link/?req=doc&amp;base=LAW&amp;n=518477&amp;date=23.03.2026&amp;dst=100711&amp;field=134" TargetMode="External"/><Relationship Id="rId316" Type="http://schemas.openxmlformats.org/officeDocument/2006/relationships/hyperlink" Target="https://login.consultant.ru/link/?req=doc&amp;base=RLAW020&amp;n=180205&amp;date=23.03.2026&amp;dst=100016&amp;field=134" TargetMode="External"/><Relationship Id="rId523" Type="http://schemas.openxmlformats.org/officeDocument/2006/relationships/hyperlink" Target="https://login.consultant.ru/link/?req=doc&amp;base=RLAW020&amp;n=223688&amp;date=23.03.2026&amp;dst=100122&amp;field=134" TargetMode="External"/><Relationship Id="rId55" Type="http://schemas.openxmlformats.org/officeDocument/2006/relationships/hyperlink" Target="https://login.consultant.ru/link/?req=doc&amp;base=RLAW020&amp;n=64701&amp;date=23.03.2026" TargetMode="External"/><Relationship Id="rId97" Type="http://schemas.openxmlformats.org/officeDocument/2006/relationships/hyperlink" Target="https://login.consultant.ru/link/?req=doc&amp;base=RLAW020&amp;n=166026&amp;date=23.03.2026&amp;dst=100005&amp;field=134" TargetMode="External"/><Relationship Id="rId120" Type="http://schemas.openxmlformats.org/officeDocument/2006/relationships/hyperlink" Target="https://login.consultant.ru/link/?req=doc&amp;base=RLAW020&amp;n=213786&amp;date=23.03.2026&amp;dst=100005&amp;field=134" TargetMode="External"/><Relationship Id="rId358" Type="http://schemas.openxmlformats.org/officeDocument/2006/relationships/hyperlink" Target="https://login.consultant.ru/link/?req=doc&amp;base=RLAW020&amp;n=204807&amp;date=23.03.2026&amp;dst=100007&amp;field=134" TargetMode="External"/><Relationship Id="rId162" Type="http://schemas.openxmlformats.org/officeDocument/2006/relationships/hyperlink" Target="https://login.consultant.ru/link/?req=doc&amp;base=RLAW020&amp;n=191519&amp;date=23.03.2026&amp;dst=100005&amp;field=134" TargetMode="External"/><Relationship Id="rId218" Type="http://schemas.openxmlformats.org/officeDocument/2006/relationships/hyperlink" Target="https://login.consultant.ru/link/?req=doc&amp;base=RLAW020&amp;n=211716&amp;date=23.03.2026" TargetMode="External"/><Relationship Id="rId425" Type="http://schemas.openxmlformats.org/officeDocument/2006/relationships/footer" Target="footer18.xml"/><Relationship Id="rId467" Type="http://schemas.openxmlformats.org/officeDocument/2006/relationships/footer" Target="footer20.xml"/><Relationship Id="rId271" Type="http://schemas.openxmlformats.org/officeDocument/2006/relationships/footer" Target="footer5.xml"/><Relationship Id="rId24" Type="http://schemas.openxmlformats.org/officeDocument/2006/relationships/hyperlink" Target="https://login.consultant.ru/link/?req=doc&amp;base=RLAW020&amp;n=168511&amp;date=23.03.2026&amp;dst=100005&amp;field=134" TargetMode="External"/><Relationship Id="rId66" Type="http://schemas.openxmlformats.org/officeDocument/2006/relationships/hyperlink" Target="https://login.consultant.ru/link/?req=doc&amp;base=RLAW020&amp;n=84968&amp;date=23.03.2026" TargetMode="External"/><Relationship Id="rId131" Type="http://schemas.openxmlformats.org/officeDocument/2006/relationships/hyperlink" Target="https://login.consultant.ru/link/?req=doc&amp;base=LAW&amp;n=358026&amp;date=23.03.2026" TargetMode="External"/><Relationship Id="rId327" Type="http://schemas.openxmlformats.org/officeDocument/2006/relationships/hyperlink" Target="https://login.consultant.ru/link/?req=doc&amp;base=RLAW020&amp;n=153047&amp;date=23.03.2026&amp;dst=100005&amp;field=134" TargetMode="External"/><Relationship Id="rId369" Type="http://schemas.openxmlformats.org/officeDocument/2006/relationships/hyperlink" Target="https://login.consultant.ru/link/?req=doc&amp;base=RLAW020&amp;n=183763&amp;date=23.03.2026&amp;dst=100005&amp;field=134" TargetMode="External"/><Relationship Id="rId534" Type="http://schemas.openxmlformats.org/officeDocument/2006/relationships/theme" Target="theme/theme1.xml"/><Relationship Id="rId173" Type="http://schemas.openxmlformats.org/officeDocument/2006/relationships/hyperlink" Target="https://login.consultant.ru/link/?req=doc&amp;base=RLAW020&amp;n=222642&amp;date=23.03.2026&amp;dst=100082&amp;field=134" TargetMode="External"/><Relationship Id="rId229" Type="http://schemas.openxmlformats.org/officeDocument/2006/relationships/hyperlink" Target="https://login.consultant.ru/link/?req=doc&amp;base=LAW&amp;n=518477&amp;date=23.03.2026" TargetMode="External"/><Relationship Id="rId380" Type="http://schemas.openxmlformats.org/officeDocument/2006/relationships/hyperlink" Target="https://login.consultant.ru/link/?req=doc&amp;base=RLAW020&amp;n=190767&amp;date=23.03.2026&amp;dst=100031&amp;field=134" TargetMode="External"/><Relationship Id="rId436" Type="http://schemas.openxmlformats.org/officeDocument/2006/relationships/hyperlink" Target="https://login.consultant.ru/link/?req=doc&amp;base=RLAW020&amp;n=184883&amp;date=23.03.2026&amp;dst=100012&amp;field=134" TargetMode="External"/><Relationship Id="rId240" Type="http://schemas.openxmlformats.org/officeDocument/2006/relationships/hyperlink" Target="https://login.consultant.ru/link/?req=doc&amp;base=RLAW020&amp;n=213811&amp;date=23.03.2026&amp;dst=100015&amp;field=134" TargetMode="External"/><Relationship Id="rId478" Type="http://schemas.openxmlformats.org/officeDocument/2006/relationships/hyperlink" Target="https://login.consultant.ru/link/?req=doc&amp;base=RLAW020&amp;n=216875&amp;date=23.03.2026&amp;dst=100008&amp;field=134" TargetMode="External"/><Relationship Id="rId35" Type="http://schemas.openxmlformats.org/officeDocument/2006/relationships/hyperlink" Target="https://login.consultant.ru/link/?req=doc&amp;base=RLAW020&amp;n=192403&amp;date=23.03.2026&amp;dst=100005&amp;field=134" TargetMode="External"/><Relationship Id="rId77" Type="http://schemas.openxmlformats.org/officeDocument/2006/relationships/hyperlink" Target="https://login.consultant.ru/link/?req=doc&amp;base=RLAW020&amp;n=106218&amp;date=23.03.2026" TargetMode="External"/><Relationship Id="rId100" Type="http://schemas.openxmlformats.org/officeDocument/2006/relationships/hyperlink" Target="https://login.consultant.ru/link/?req=doc&amp;base=RLAW020&amp;n=167203&amp;date=23.03.2026&amp;dst=100005&amp;field=134" TargetMode="External"/><Relationship Id="rId282" Type="http://schemas.openxmlformats.org/officeDocument/2006/relationships/hyperlink" Target="https://login.consultant.ru/link/?req=doc&amp;base=RLAW020&amp;n=220727&amp;date=23.03.2026&amp;dst=82&amp;field=134" TargetMode="External"/><Relationship Id="rId338" Type="http://schemas.openxmlformats.org/officeDocument/2006/relationships/footer" Target="footer12.xml"/><Relationship Id="rId503" Type="http://schemas.openxmlformats.org/officeDocument/2006/relationships/hyperlink" Target="https://login.consultant.ru/link/?req=doc&amp;base=RLAW020&amp;n=196401&amp;date=23.03.2026&amp;dst=100030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RLAW020&amp;n=222642&amp;date=23.03.2026&amp;dst=100010&amp;field=134" TargetMode="External"/><Relationship Id="rId184" Type="http://schemas.openxmlformats.org/officeDocument/2006/relationships/hyperlink" Target="https://login.consultant.ru/link/?req=doc&amp;base=RLAW020&amp;n=212927&amp;date=23.03.2026" TargetMode="External"/><Relationship Id="rId391" Type="http://schemas.openxmlformats.org/officeDocument/2006/relationships/hyperlink" Target="https://login.consultant.ru/link/?req=doc&amp;base=RLAW020&amp;n=204807&amp;date=23.03.2026&amp;dst=100017&amp;field=134" TargetMode="External"/><Relationship Id="rId405" Type="http://schemas.openxmlformats.org/officeDocument/2006/relationships/hyperlink" Target="https://login.consultant.ru/link/?req=doc&amp;base=RLAW020&amp;n=190767&amp;date=23.03.2026&amp;dst=100060&amp;field=134" TargetMode="External"/><Relationship Id="rId447" Type="http://schemas.openxmlformats.org/officeDocument/2006/relationships/hyperlink" Target="https://login.consultant.ru/link/?req=doc&amp;base=RLAW020&amp;n=184883&amp;date=23.03.2026&amp;dst=100027&amp;field=134" TargetMode="External"/><Relationship Id="rId251" Type="http://schemas.openxmlformats.org/officeDocument/2006/relationships/hyperlink" Target="https://login.consultant.ru/link/?req=doc&amp;base=RLAW020&amp;n=224825&amp;date=23.03.2026&amp;dst=104480&amp;field=134" TargetMode="External"/><Relationship Id="rId489" Type="http://schemas.openxmlformats.org/officeDocument/2006/relationships/hyperlink" Target="https://login.consultant.ru/link/?req=doc&amp;base=RLAW020&amp;n=204807&amp;date=23.03.2026&amp;dst=100025&amp;field=134" TargetMode="External"/><Relationship Id="rId46" Type="http://schemas.openxmlformats.org/officeDocument/2006/relationships/hyperlink" Target="https://login.consultant.ru/link/?req=doc&amp;base=RLAW020&amp;n=222642&amp;date=23.03.2026&amp;dst=100005&amp;field=134" TargetMode="External"/><Relationship Id="rId293" Type="http://schemas.openxmlformats.org/officeDocument/2006/relationships/hyperlink" Target="https://login.consultant.ru/link/?req=doc&amp;base=RLAW020&amp;n=170640&amp;date=23.03.2026" TargetMode="External"/><Relationship Id="rId307" Type="http://schemas.openxmlformats.org/officeDocument/2006/relationships/hyperlink" Target="https://login.consultant.ru/link/?req=doc&amp;base=RLAW020&amp;n=180205&amp;date=23.03.2026&amp;dst=100014&amp;field=134" TargetMode="External"/><Relationship Id="rId349" Type="http://schemas.openxmlformats.org/officeDocument/2006/relationships/hyperlink" Target="https://login.consultant.ru/link/?req=doc&amp;base=RLAW020&amp;n=196401&amp;date=23.03.2026&amp;dst=100007&amp;field=134" TargetMode="External"/><Relationship Id="rId514" Type="http://schemas.openxmlformats.org/officeDocument/2006/relationships/hyperlink" Target="https://login.consultant.ru/link/?req=doc&amp;base=RLAW020&amp;n=196401&amp;date=23.03.2026&amp;dst=100030&amp;field=134" TargetMode="External"/><Relationship Id="rId88" Type="http://schemas.openxmlformats.org/officeDocument/2006/relationships/hyperlink" Target="https://login.consultant.ru/link/?req=doc&amp;base=RLAW020&amp;n=143793&amp;date=23.03.2026&amp;dst=100005&amp;field=134" TargetMode="External"/><Relationship Id="rId111" Type="http://schemas.openxmlformats.org/officeDocument/2006/relationships/hyperlink" Target="https://login.consultant.ru/link/?req=doc&amp;base=RLAW020&amp;n=190767&amp;date=23.03.2026&amp;dst=100005&amp;field=134" TargetMode="External"/><Relationship Id="rId153" Type="http://schemas.openxmlformats.org/officeDocument/2006/relationships/hyperlink" Target="https://login.consultant.ru/link/?req=doc&amp;base=RLAW020&amp;n=190767&amp;date=23.03.2026&amp;dst=100007&amp;field=134" TargetMode="External"/><Relationship Id="rId195" Type="http://schemas.openxmlformats.org/officeDocument/2006/relationships/hyperlink" Target="https://login.consultant.ru/link/?req=doc&amp;base=LAW&amp;n=398015&amp;date=23.03.2026" TargetMode="External"/><Relationship Id="rId209" Type="http://schemas.openxmlformats.org/officeDocument/2006/relationships/hyperlink" Target="https://login.consultant.ru/link/?req=doc&amp;base=RLAW020&amp;n=222642&amp;date=23.03.2026&amp;dst=100104&amp;field=134" TargetMode="External"/><Relationship Id="rId360" Type="http://schemas.openxmlformats.org/officeDocument/2006/relationships/hyperlink" Target="https://login.consultant.ru/link/?req=doc&amp;base=RLAW020&amp;n=190767&amp;date=23.03.2026&amp;dst=100019&amp;field=134" TargetMode="External"/><Relationship Id="rId416" Type="http://schemas.openxmlformats.org/officeDocument/2006/relationships/hyperlink" Target="https://login.consultant.ru/link/?req=doc&amp;base=RLAW020&amp;n=190767&amp;date=23.03.2026&amp;dst=100067&amp;field=134" TargetMode="External"/><Relationship Id="rId220" Type="http://schemas.openxmlformats.org/officeDocument/2006/relationships/hyperlink" Target="https://login.consultant.ru/link/?req=doc&amp;base=LAW&amp;n=518477&amp;date=23.03.2026" TargetMode="External"/><Relationship Id="rId458" Type="http://schemas.openxmlformats.org/officeDocument/2006/relationships/hyperlink" Target="https://login.consultant.ru/link/?req=doc&amp;base=RLAW020&amp;n=184883&amp;date=23.03.2026&amp;dst=100050&amp;field=134" TargetMode="External"/><Relationship Id="rId15" Type="http://schemas.openxmlformats.org/officeDocument/2006/relationships/hyperlink" Target="https://login.consultant.ru/link/?req=doc&amp;base=RLAW020&amp;n=155786&amp;date=23.03.2026&amp;dst=100005&amp;field=134" TargetMode="External"/><Relationship Id="rId57" Type="http://schemas.openxmlformats.org/officeDocument/2006/relationships/hyperlink" Target="https://login.consultant.ru/link/?req=doc&amp;base=RLAW020&amp;n=66926&amp;date=23.03.2026" TargetMode="External"/><Relationship Id="rId262" Type="http://schemas.openxmlformats.org/officeDocument/2006/relationships/hyperlink" Target="https://login.consultant.ru/link/?req=doc&amp;base=LAW&amp;n=518477&amp;date=23.03.2026&amp;dst=100711&amp;field=134" TargetMode="External"/><Relationship Id="rId318" Type="http://schemas.openxmlformats.org/officeDocument/2006/relationships/hyperlink" Target="https://login.consultant.ru/link/?req=doc&amp;base=RLAW020&amp;n=180205&amp;date=23.03.2026&amp;dst=100016&amp;field=134" TargetMode="External"/><Relationship Id="rId525" Type="http://schemas.openxmlformats.org/officeDocument/2006/relationships/header" Target="header23.xml"/><Relationship Id="rId99" Type="http://schemas.openxmlformats.org/officeDocument/2006/relationships/hyperlink" Target="https://login.consultant.ru/link/?req=doc&amp;base=RLAW020&amp;n=166463&amp;date=23.03.2026&amp;dst=100005&amp;field=134" TargetMode="External"/><Relationship Id="rId122" Type="http://schemas.openxmlformats.org/officeDocument/2006/relationships/hyperlink" Target="https://login.consultant.ru/link/?req=doc&amp;base=RLAW020&amp;n=216773&amp;date=23.03.2026&amp;dst=100005&amp;field=134" TargetMode="External"/><Relationship Id="rId164" Type="http://schemas.openxmlformats.org/officeDocument/2006/relationships/hyperlink" Target="https://login.consultant.ru/link/?req=doc&amp;base=RLAW020&amp;n=206603&amp;date=23.03.2026&amp;dst=100062&amp;field=134" TargetMode="External"/><Relationship Id="rId371" Type="http://schemas.openxmlformats.org/officeDocument/2006/relationships/hyperlink" Target="https://login.consultant.ru/link/?req=doc&amp;base=RLAW020&amp;n=204807&amp;date=23.03.2026&amp;dst=100013&amp;field=134" TargetMode="External"/><Relationship Id="rId427" Type="http://schemas.openxmlformats.org/officeDocument/2006/relationships/hyperlink" Target="https://login.consultant.ru/link/?req=doc&amp;base=RLAW020&amp;n=171116&amp;date=23.03.2026&amp;dst=100185&amp;field=134" TargetMode="External"/><Relationship Id="rId469" Type="http://schemas.openxmlformats.org/officeDocument/2006/relationships/footer" Target="footer21.xml"/><Relationship Id="rId26" Type="http://schemas.openxmlformats.org/officeDocument/2006/relationships/hyperlink" Target="https://login.consultant.ru/link/?req=doc&amp;base=RLAW020&amp;n=171322&amp;date=23.03.2026&amp;dst=100005&amp;field=134" TargetMode="External"/><Relationship Id="rId231" Type="http://schemas.openxmlformats.org/officeDocument/2006/relationships/hyperlink" Target="https://login.consultant.ru/link/?req=doc&amp;base=RLAW020&amp;n=216773&amp;date=23.03.2026&amp;dst=100010&amp;field=134" TargetMode="External"/><Relationship Id="rId273" Type="http://schemas.openxmlformats.org/officeDocument/2006/relationships/footer" Target="footer6.xml"/><Relationship Id="rId329" Type="http://schemas.openxmlformats.org/officeDocument/2006/relationships/hyperlink" Target="https://login.consultant.ru/link/?req=doc&amp;base=RLAW020&amp;n=143793&amp;date=23.03.2026&amp;dst=100066&amp;field=134" TargetMode="External"/><Relationship Id="rId480" Type="http://schemas.openxmlformats.org/officeDocument/2006/relationships/hyperlink" Target="https://login.consultant.ru/link/?req=doc&amp;base=RLAW020&amp;n=196401&amp;date=23.03.2026&amp;dst=100030&amp;field=134" TargetMode="External"/><Relationship Id="rId68" Type="http://schemas.openxmlformats.org/officeDocument/2006/relationships/hyperlink" Target="https://login.consultant.ru/link/?req=doc&amp;base=RLAW020&amp;n=87794&amp;date=23.03.2026" TargetMode="External"/><Relationship Id="rId133" Type="http://schemas.openxmlformats.org/officeDocument/2006/relationships/hyperlink" Target="https://login.consultant.ru/link/?req=doc&amp;base=LAW&amp;n=475991&amp;date=23.03.2026" TargetMode="External"/><Relationship Id="rId175" Type="http://schemas.openxmlformats.org/officeDocument/2006/relationships/hyperlink" Target="https://login.consultant.ru/link/?req=doc&amp;base=RLAW020&amp;n=222642&amp;date=23.03.2026&amp;dst=100086&amp;field=134" TargetMode="External"/><Relationship Id="rId340" Type="http://schemas.openxmlformats.org/officeDocument/2006/relationships/footer" Target="footer13.xml"/><Relationship Id="rId200" Type="http://schemas.openxmlformats.org/officeDocument/2006/relationships/hyperlink" Target="https://login.consultant.ru/link/?req=doc&amp;base=LAW&amp;n=526416&amp;date=23.03.2026&amp;dst=100016&amp;field=134" TargetMode="External"/><Relationship Id="rId382" Type="http://schemas.openxmlformats.org/officeDocument/2006/relationships/hyperlink" Target="https://login.consultant.ru/link/?req=doc&amp;base=RLAW020&amp;n=190767&amp;date=23.03.2026&amp;dst=100041&amp;field=134" TargetMode="External"/><Relationship Id="rId438" Type="http://schemas.openxmlformats.org/officeDocument/2006/relationships/hyperlink" Target="https://login.consultant.ru/link/?req=doc&amp;base=RLAW020&amp;n=184883&amp;date=23.03.2026&amp;dst=100014&amp;field=134" TargetMode="External"/><Relationship Id="rId242" Type="http://schemas.openxmlformats.org/officeDocument/2006/relationships/hyperlink" Target="https://login.consultant.ru/link/?req=doc&amp;base=RLAW020&amp;n=222642&amp;date=23.03.2026&amp;dst=100107&amp;field=134" TargetMode="External"/><Relationship Id="rId284" Type="http://schemas.openxmlformats.org/officeDocument/2006/relationships/hyperlink" Target="https://login.consultant.ru/link/?req=doc&amp;base=RLAW020&amp;n=220727&amp;date=23.03.2026&amp;dst=100124&amp;field=134" TargetMode="External"/><Relationship Id="rId491" Type="http://schemas.openxmlformats.org/officeDocument/2006/relationships/hyperlink" Target="https://login.consultant.ru/link/?req=doc&amp;base=RLAW020&amp;n=196401&amp;date=23.03.2026&amp;dst=100037&amp;field=134" TargetMode="External"/><Relationship Id="rId505" Type="http://schemas.openxmlformats.org/officeDocument/2006/relationships/hyperlink" Target="https://login.consultant.ru/link/?req=doc&amp;base=RLAW020&amp;n=196401&amp;date=23.03.2026&amp;dst=100030&amp;field=134" TargetMode="External"/><Relationship Id="rId37" Type="http://schemas.openxmlformats.org/officeDocument/2006/relationships/hyperlink" Target="https://login.consultant.ru/link/?req=doc&amp;base=RLAW020&amp;n=204807&amp;date=23.03.2026&amp;dst=100005&amp;field=134" TargetMode="External"/><Relationship Id="rId79" Type="http://schemas.openxmlformats.org/officeDocument/2006/relationships/hyperlink" Target="https://login.consultant.ru/link/?req=doc&amp;base=RLAW020&amp;n=109798&amp;date=23.03.2026" TargetMode="External"/><Relationship Id="rId102" Type="http://schemas.openxmlformats.org/officeDocument/2006/relationships/hyperlink" Target="https://login.consultant.ru/link/?req=doc&amp;base=RLAW020&amp;n=168511&amp;date=23.03.2026&amp;dst=100005&amp;field=134" TargetMode="External"/><Relationship Id="rId144" Type="http://schemas.openxmlformats.org/officeDocument/2006/relationships/hyperlink" Target="https://login.consultant.ru/link/?req=doc&amp;base=RLAW020&amp;n=222642&amp;date=23.03.2026&amp;dst=100012&amp;field=134" TargetMode="External"/><Relationship Id="rId90" Type="http://schemas.openxmlformats.org/officeDocument/2006/relationships/hyperlink" Target="https://login.consultant.ru/link/?req=doc&amp;base=RLAW020&amp;n=145815&amp;date=23.03.2026&amp;dst=100005&amp;field=134" TargetMode="External"/><Relationship Id="rId186" Type="http://schemas.openxmlformats.org/officeDocument/2006/relationships/hyperlink" Target="https://login.consultant.ru/link/?req=doc&amp;base=LAW&amp;n=507489&amp;date=23.03.2026&amp;dst=100302&amp;field=134" TargetMode="External"/><Relationship Id="rId351" Type="http://schemas.openxmlformats.org/officeDocument/2006/relationships/hyperlink" Target="https://login.consultant.ru/link/?req=doc&amp;base=RLAW020&amp;n=216875&amp;date=23.03.2026&amp;dst=100007&amp;field=134" TargetMode="External"/><Relationship Id="rId393" Type="http://schemas.openxmlformats.org/officeDocument/2006/relationships/hyperlink" Target="https://login.consultant.ru/link/?req=doc&amp;base=RLAW020&amp;n=190767&amp;date=23.03.2026&amp;dst=100053&amp;field=134" TargetMode="External"/><Relationship Id="rId407" Type="http://schemas.openxmlformats.org/officeDocument/2006/relationships/hyperlink" Target="https://login.consultant.ru/link/?req=doc&amp;base=RLAW020&amp;n=190767&amp;date=23.03.2026&amp;dst=100066&amp;field=134" TargetMode="External"/><Relationship Id="rId449" Type="http://schemas.openxmlformats.org/officeDocument/2006/relationships/hyperlink" Target="https://login.consultant.ru/link/?req=doc&amp;base=RLAW020&amp;n=184883&amp;date=23.03.2026&amp;dst=100029&amp;field=134" TargetMode="External"/><Relationship Id="rId211" Type="http://schemas.openxmlformats.org/officeDocument/2006/relationships/hyperlink" Target="https://login.consultant.ru/link/?req=doc&amp;base=RLAW020&amp;n=223000&amp;date=23.03.2026" TargetMode="External"/><Relationship Id="rId253" Type="http://schemas.openxmlformats.org/officeDocument/2006/relationships/hyperlink" Target="https://login.consultant.ru/link/?req=doc&amp;base=LAW&amp;n=518477&amp;date=23.03.2026&amp;dst=100498&amp;field=134" TargetMode="External"/><Relationship Id="rId295" Type="http://schemas.openxmlformats.org/officeDocument/2006/relationships/hyperlink" Target="https://login.consultant.ru/link/?req=doc&amp;base=RLAW020&amp;n=220727&amp;date=23.03.2026&amp;dst=82&amp;field=134" TargetMode="External"/><Relationship Id="rId309" Type="http://schemas.openxmlformats.org/officeDocument/2006/relationships/hyperlink" Target="https://login.consultant.ru/link/?req=doc&amp;base=RLAW020&amp;n=180205&amp;date=23.03.2026&amp;dst=100015&amp;field=134" TargetMode="External"/><Relationship Id="rId460" Type="http://schemas.openxmlformats.org/officeDocument/2006/relationships/hyperlink" Target="https://login.consultant.ru/link/?req=doc&amp;base=RLAW020&amp;n=212120&amp;date=23.03.2026&amp;dst=100026&amp;field=134" TargetMode="External"/><Relationship Id="rId516" Type="http://schemas.openxmlformats.org/officeDocument/2006/relationships/hyperlink" Target="https://login.consultant.ru/link/?req=doc&amp;base=RLAW020&amp;n=213786&amp;date=23.03.2026&amp;dst=100013&amp;field=134" TargetMode="External"/><Relationship Id="rId48" Type="http://schemas.openxmlformats.org/officeDocument/2006/relationships/hyperlink" Target="https://login.consultant.ru/link/?req=doc&amp;base=RLAW020&amp;n=215566&amp;date=23.03.2026&amp;dst=100058&amp;field=134" TargetMode="External"/><Relationship Id="rId113" Type="http://schemas.openxmlformats.org/officeDocument/2006/relationships/hyperlink" Target="https://login.consultant.ru/link/?req=doc&amp;base=RLAW020&amp;n=192403&amp;date=23.03.2026&amp;dst=100005&amp;field=134" TargetMode="External"/><Relationship Id="rId320" Type="http://schemas.openxmlformats.org/officeDocument/2006/relationships/hyperlink" Target="https://login.consultant.ru/link/?req=doc&amp;base=RLAW020&amp;n=180205&amp;date=23.03.2026&amp;dst=100016&amp;field=134" TargetMode="External"/><Relationship Id="rId155" Type="http://schemas.openxmlformats.org/officeDocument/2006/relationships/hyperlink" Target="https://login.consultant.ru/link/?req=doc&amp;base=RLAW020&amp;n=190767&amp;date=23.03.2026&amp;dst=100008&amp;field=134" TargetMode="External"/><Relationship Id="rId197" Type="http://schemas.openxmlformats.org/officeDocument/2006/relationships/hyperlink" Target="https://login.consultant.ru/link/?req=doc&amp;base=RLAW020&amp;n=179977&amp;date=23.03.2026" TargetMode="External"/><Relationship Id="rId362" Type="http://schemas.openxmlformats.org/officeDocument/2006/relationships/hyperlink" Target="https://login.consultant.ru/link/?req=doc&amp;base=RLAW020&amp;n=204807&amp;date=23.03.2026&amp;dst=100009&amp;field=134" TargetMode="External"/><Relationship Id="rId418" Type="http://schemas.openxmlformats.org/officeDocument/2006/relationships/header" Target="header15.xml"/><Relationship Id="rId222" Type="http://schemas.openxmlformats.org/officeDocument/2006/relationships/hyperlink" Target="https://login.consultant.ru/link/?req=doc&amp;base=RLAW020&amp;n=195477&amp;date=23.03.2026" TargetMode="External"/><Relationship Id="rId264" Type="http://schemas.openxmlformats.org/officeDocument/2006/relationships/hyperlink" Target="https://login.consultant.ru/link/?req=doc&amp;base=LAW&amp;n=494397&amp;date=23.03.2026&amp;dst=100014&amp;field=134" TargetMode="External"/><Relationship Id="rId471" Type="http://schemas.openxmlformats.org/officeDocument/2006/relationships/footer" Target="footer22.xml"/><Relationship Id="rId17" Type="http://schemas.openxmlformats.org/officeDocument/2006/relationships/hyperlink" Target="https://login.consultant.ru/link/?req=doc&amp;base=RLAW020&amp;n=159784&amp;date=23.03.2026&amp;dst=100005&amp;field=134" TargetMode="External"/><Relationship Id="rId59" Type="http://schemas.openxmlformats.org/officeDocument/2006/relationships/hyperlink" Target="https://login.consultant.ru/link/?req=doc&amp;base=RLAW020&amp;n=68526&amp;date=23.03.2026" TargetMode="External"/><Relationship Id="rId124" Type="http://schemas.openxmlformats.org/officeDocument/2006/relationships/hyperlink" Target="https://login.consultant.ru/link/?req=doc&amp;base=RLAW020&amp;n=222642&amp;date=23.03.2026&amp;dst=100007&amp;field=134" TargetMode="External"/><Relationship Id="rId527" Type="http://schemas.openxmlformats.org/officeDocument/2006/relationships/header" Target="header24.xml"/><Relationship Id="rId70" Type="http://schemas.openxmlformats.org/officeDocument/2006/relationships/hyperlink" Target="https://login.consultant.ru/link/?req=doc&amp;base=RLAW020&amp;n=90376&amp;date=23.03.2026" TargetMode="External"/><Relationship Id="rId166" Type="http://schemas.openxmlformats.org/officeDocument/2006/relationships/hyperlink" Target="https://login.consultant.ru/link/?req=doc&amp;base=RLAW020&amp;n=213786&amp;date=23.03.2026&amp;dst=100008&amp;field=134" TargetMode="External"/><Relationship Id="rId331" Type="http://schemas.openxmlformats.org/officeDocument/2006/relationships/hyperlink" Target="https://login.consultant.ru/link/?req=doc&amp;base=RLAW020&amp;n=143793&amp;date=23.03.2026&amp;dst=100067&amp;field=134" TargetMode="External"/><Relationship Id="rId373" Type="http://schemas.openxmlformats.org/officeDocument/2006/relationships/hyperlink" Target="https://login.consultant.ru/link/?req=doc&amp;base=RLAW020&amp;n=196401&amp;date=23.03.2026&amp;dst=100009&amp;field=134" TargetMode="External"/><Relationship Id="rId429" Type="http://schemas.openxmlformats.org/officeDocument/2006/relationships/hyperlink" Target="https://login.consultant.ru/link/?req=doc&amp;base=RLAW020&amp;n=210304&amp;date=23.03.2026&amp;dst=100005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22697&amp;date=23.03.2026&amp;dst=18892&amp;field=134" TargetMode="External"/><Relationship Id="rId440" Type="http://schemas.openxmlformats.org/officeDocument/2006/relationships/hyperlink" Target="https://login.consultant.ru/link/?req=doc&amp;base=RLAW020&amp;n=184883&amp;date=23.03.2026&amp;dst=100018&amp;field=134" TargetMode="External"/><Relationship Id="rId28" Type="http://schemas.openxmlformats.org/officeDocument/2006/relationships/hyperlink" Target="https://login.consultant.ru/link/?req=doc&amp;base=RLAW020&amp;n=176505&amp;date=23.03.2026&amp;dst=100005&amp;field=134" TargetMode="External"/><Relationship Id="rId275" Type="http://schemas.openxmlformats.org/officeDocument/2006/relationships/hyperlink" Target="https://login.consultant.ru/link/?req=doc&amp;base=LAW&amp;n=494397&amp;date=23.03.2026&amp;dst=100014&amp;field=134" TargetMode="External"/><Relationship Id="rId300" Type="http://schemas.openxmlformats.org/officeDocument/2006/relationships/hyperlink" Target="https://login.consultant.ru/link/?req=doc&amp;base=RLAW020&amp;n=218331&amp;date=23.03.2026&amp;dst=46&amp;field=134" TargetMode="External"/><Relationship Id="rId482" Type="http://schemas.openxmlformats.org/officeDocument/2006/relationships/hyperlink" Target="https://login.consultant.ru/link/?req=doc&amp;base=RLAW020&amp;n=217886&amp;date=23.03.2026&amp;dst=100012&amp;field=134" TargetMode="External"/><Relationship Id="rId81" Type="http://schemas.openxmlformats.org/officeDocument/2006/relationships/hyperlink" Target="https://login.consultant.ru/link/?req=doc&amp;base=RLAW020&amp;n=116972&amp;date=23.03.2026" TargetMode="External"/><Relationship Id="rId135" Type="http://schemas.openxmlformats.org/officeDocument/2006/relationships/hyperlink" Target="https://login.consultant.ru/link/?req=doc&amp;base=LAW&amp;n=357927&amp;date=23.03.2026" TargetMode="External"/><Relationship Id="rId177" Type="http://schemas.openxmlformats.org/officeDocument/2006/relationships/header" Target="header1.xml"/><Relationship Id="rId342" Type="http://schemas.openxmlformats.org/officeDocument/2006/relationships/footer" Target="footer14.xml"/><Relationship Id="rId384" Type="http://schemas.openxmlformats.org/officeDocument/2006/relationships/hyperlink" Target="https://login.consultant.ru/link/?req=doc&amp;base=RLAW020&amp;n=204807&amp;date=23.03.2026&amp;dst=100007&amp;field=134" TargetMode="External"/><Relationship Id="rId202" Type="http://schemas.openxmlformats.org/officeDocument/2006/relationships/hyperlink" Target="https://login.consultant.ru/link/?req=doc&amp;base=RLAW020&amp;n=224246&amp;date=23.03.2026" TargetMode="External"/><Relationship Id="rId244" Type="http://schemas.openxmlformats.org/officeDocument/2006/relationships/hyperlink" Target="https://login.consultant.ru/link/?req=doc&amp;base=RLAW020&amp;n=224246&amp;date=23.03.2026" TargetMode="External"/><Relationship Id="rId39" Type="http://schemas.openxmlformats.org/officeDocument/2006/relationships/hyperlink" Target="https://login.consultant.ru/link/?req=doc&amp;base=RLAW020&amp;n=208929&amp;date=23.03.2026&amp;dst=100005&amp;field=134" TargetMode="External"/><Relationship Id="rId286" Type="http://schemas.openxmlformats.org/officeDocument/2006/relationships/hyperlink" Target="https://login.consultant.ru/link/?req=doc&amp;base=RLAW020&amp;n=218331&amp;date=23.03.2026&amp;dst=100075&amp;field=134" TargetMode="External"/><Relationship Id="rId451" Type="http://schemas.openxmlformats.org/officeDocument/2006/relationships/hyperlink" Target="https://login.consultant.ru/link/?req=doc&amp;base=RLAW020&amp;n=184883&amp;date=23.03.2026&amp;dst=100031&amp;field=134" TargetMode="External"/><Relationship Id="rId493" Type="http://schemas.openxmlformats.org/officeDocument/2006/relationships/hyperlink" Target="https://login.consultant.ru/link/?req=doc&amp;base=RLAW020&amp;n=196401&amp;date=23.03.2026&amp;dst=100030&amp;field=134" TargetMode="External"/><Relationship Id="rId507" Type="http://schemas.openxmlformats.org/officeDocument/2006/relationships/hyperlink" Target="https://login.consultant.ru/link/?req=doc&amp;base=RLAW020&amp;n=196401&amp;date=23.03.2026&amp;dst=100030&amp;field=134" TargetMode="External"/><Relationship Id="rId50" Type="http://schemas.openxmlformats.org/officeDocument/2006/relationships/hyperlink" Target="https://login.consultant.ru/link/?req=doc&amp;base=RLAW020&amp;n=180205&amp;date=23.03.2026&amp;dst=100006&amp;field=134" TargetMode="External"/><Relationship Id="rId104" Type="http://schemas.openxmlformats.org/officeDocument/2006/relationships/hyperlink" Target="https://login.consultant.ru/link/?req=doc&amp;base=RLAW020&amp;n=171322&amp;date=23.03.2026&amp;dst=100005&amp;field=134" TargetMode="External"/><Relationship Id="rId146" Type="http://schemas.openxmlformats.org/officeDocument/2006/relationships/hyperlink" Target="https://login.consultant.ru/link/?req=doc&amp;base=RLAW020&amp;n=222642&amp;date=23.03.2026&amp;dst=100042&amp;field=134" TargetMode="External"/><Relationship Id="rId188" Type="http://schemas.openxmlformats.org/officeDocument/2006/relationships/hyperlink" Target="https://login.consultant.ru/link/?req=doc&amp;base=RLAW020&amp;n=222642&amp;date=23.03.2026&amp;dst=100090&amp;field=134" TargetMode="External"/><Relationship Id="rId311" Type="http://schemas.openxmlformats.org/officeDocument/2006/relationships/footer" Target="footer9.xml"/><Relationship Id="rId353" Type="http://schemas.openxmlformats.org/officeDocument/2006/relationships/hyperlink" Target="https://login.consultant.ru/link/?req=doc&amp;base=RLAW020&amp;n=196401&amp;date=23.03.2026&amp;dst=100009&amp;field=134" TargetMode="External"/><Relationship Id="rId395" Type="http://schemas.openxmlformats.org/officeDocument/2006/relationships/hyperlink" Target="https://login.consultant.ru/link/?req=doc&amp;base=RLAW020&amp;n=190767&amp;date=23.03.2026&amp;dst=100054&amp;field=134" TargetMode="External"/><Relationship Id="rId409" Type="http://schemas.openxmlformats.org/officeDocument/2006/relationships/hyperlink" Target="https://login.consultant.ru/link/?req=doc&amp;base=RLAW020&amp;n=196401&amp;date=23.03.2026&amp;dst=100026&amp;field=134" TargetMode="External"/><Relationship Id="rId92" Type="http://schemas.openxmlformats.org/officeDocument/2006/relationships/hyperlink" Target="https://login.consultant.ru/link/?req=doc&amp;base=RLAW020&amp;n=149600&amp;date=23.03.2026&amp;dst=100005&amp;field=134" TargetMode="External"/><Relationship Id="rId213" Type="http://schemas.openxmlformats.org/officeDocument/2006/relationships/hyperlink" Target="https://login.consultant.ru/link/?req=doc&amp;base=RLAW020&amp;n=211716&amp;date=23.03.2026" TargetMode="External"/><Relationship Id="rId420" Type="http://schemas.openxmlformats.org/officeDocument/2006/relationships/header" Target="header16.xml"/><Relationship Id="rId255" Type="http://schemas.openxmlformats.org/officeDocument/2006/relationships/hyperlink" Target="https://login.consultant.ru/link/?req=doc&amp;base=LAW&amp;n=518477&amp;date=23.03.2026&amp;dst=100712&amp;field=134" TargetMode="External"/><Relationship Id="rId297" Type="http://schemas.openxmlformats.org/officeDocument/2006/relationships/hyperlink" Target="https://login.consultant.ru/link/?req=doc&amp;base=RLAW020&amp;n=220727&amp;date=23.03.2026&amp;dst=100124&amp;field=134" TargetMode="External"/><Relationship Id="rId462" Type="http://schemas.openxmlformats.org/officeDocument/2006/relationships/hyperlink" Target="https://login.consultant.ru/link/?req=doc&amp;base=RLAW020&amp;n=184883&amp;date=23.03.2026&amp;dst=100060&amp;field=134" TargetMode="External"/><Relationship Id="rId518" Type="http://schemas.openxmlformats.org/officeDocument/2006/relationships/hyperlink" Target="https://login.consultant.ru/link/?req=doc&amp;base=RLAW020&amp;n=216354&amp;date=23.03.2026&amp;dst=100085&amp;field=134" TargetMode="External"/><Relationship Id="rId115" Type="http://schemas.openxmlformats.org/officeDocument/2006/relationships/hyperlink" Target="https://login.consultant.ru/link/?req=doc&amp;base=RLAW020&amp;n=204807&amp;date=23.03.2026&amp;dst=100005&amp;field=134" TargetMode="External"/><Relationship Id="rId157" Type="http://schemas.openxmlformats.org/officeDocument/2006/relationships/hyperlink" Target="https://login.consultant.ru/link/?req=doc&amp;base=RLAW020&amp;n=213786&amp;date=23.03.2026&amp;dst=100006&amp;field=134" TargetMode="External"/><Relationship Id="rId322" Type="http://schemas.openxmlformats.org/officeDocument/2006/relationships/hyperlink" Target="https://login.consultant.ru/link/?req=doc&amp;base=RLAW020&amp;n=143793&amp;date=23.03.2026&amp;dst=100059&amp;field=134" TargetMode="External"/><Relationship Id="rId364" Type="http://schemas.openxmlformats.org/officeDocument/2006/relationships/hyperlink" Target="https://login.consultant.ru/link/?req=doc&amp;base=LAW&amp;n=483052&amp;date=23.03.2026" TargetMode="External"/><Relationship Id="rId61" Type="http://schemas.openxmlformats.org/officeDocument/2006/relationships/hyperlink" Target="https://login.consultant.ru/link/?req=doc&amp;base=RLAW020&amp;n=72748&amp;date=23.03.2026" TargetMode="External"/><Relationship Id="rId199" Type="http://schemas.openxmlformats.org/officeDocument/2006/relationships/hyperlink" Target="https://login.consultant.ru/link/?req=doc&amp;base=RLAW020&amp;n=222642&amp;date=23.03.2026&amp;dst=100099&amp;field=134" TargetMode="External"/><Relationship Id="rId19" Type="http://schemas.openxmlformats.org/officeDocument/2006/relationships/hyperlink" Target="https://login.consultant.ru/link/?req=doc&amp;base=RLAW020&amp;n=166074&amp;date=23.03.2026&amp;dst=100005&amp;field=134" TargetMode="External"/><Relationship Id="rId224" Type="http://schemas.openxmlformats.org/officeDocument/2006/relationships/hyperlink" Target="https://login.consultant.ru/link/?req=doc&amp;base=RLAW020&amp;n=213819&amp;date=23.03.2026" TargetMode="External"/><Relationship Id="rId266" Type="http://schemas.openxmlformats.org/officeDocument/2006/relationships/hyperlink" Target="https://login.consultant.ru/link/?req=doc&amp;base=LAW&amp;n=518477&amp;date=23.03.2026&amp;dst=100711&amp;field=134" TargetMode="External"/><Relationship Id="rId431" Type="http://schemas.openxmlformats.org/officeDocument/2006/relationships/hyperlink" Target="https://login.consultant.ru/link/?req=doc&amp;base=LAW&amp;n=511701&amp;date=23.03.2026" TargetMode="External"/><Relationship Id="rId473" Type="http://schemas.openxmlformats.org/officeDocument/2006/relationships/hyperlink" Target="https://login.consultant.ru/link/?req=doc&amp;base=RLAW020&amp;n=184883&amp;date=23.03.2026&amp;dst=100062&amp;field=134" TargetMode="External"/><Relationship Id="rId529" Type="http://schemas.openxmlformats.org/officeDocument/2006/relationships/header" Target="header25.xml"/><Relationship Id="rId30" Type="http://schemas.openxmlformats.org/officeDocument/2006/relationships/hyperlink" Target="https://login.consultant.ru/link/?req=doc&amp;base=RLAW020&amp;n=183763&amp;date=23.03.2026&amp;dst=100005&amp;field=134" TargetMode="External"/><Relationship Id="rId126" Type="http://schemas.openxmlformats.org/officeDocument/2006/relationships/hyperlink" Target="https://login.consultant.ru/link/?req=doc&amp;base=RLAW020&amp;n=180205&amp;date=23.03.2026&amp;dst=100011&amp;field=134" TargetMode="External"/><Relationship Id="rId168" Type="http://schemas.openxmlformats.org/officeDocument/2006/relationships/hyperlink" Target="https://login.consultant.ru/link/?req=doc&amp;base=RLAW020&amp;n=216773&amp;date=23.03.2026&amp;dst=100005&amp;field=134" TargetMode="External"/><Relationship Id="rId333" Type="http://schemas.openxmlformats.org/officeDocument/2006/relationships/hyperlink" Target="https://login.consultant.ru/link/?req=doc&amp;base=RLAW020&amp;n=143793&amp;date=23.03.2026&amp;dst=100071&amp;field=134" TargetMode="External"/><Relationship Id="rId72" Type="http://schemas.openxmlformats.org/officeDocument/2006/relationships/hyperlink" Target="https://login.consultant.ru/link/?req=doc&amp;base=RLAW020&amp;n=93957&amp;date=23.03.2026" TargetMode="External"/><Relationship Id="rId375" Type="http://schemas.openxmlformats.org/officeDocument/2006/relationships/hyperlink" Target="https://login.consultant.ru/link/?req=doc&amp;base=RLAW020&amp;n=216875&amp;date=23.03.2026&amp;dst=100007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0&amp;n=210909&amp;date=23.03.2026" TargetMode="External"/><Relationship Id="rId277" Type="http://schemas.openxmlformats.org/officeDocument/2006/relationships/footer" Target="footer7.xml"/><Relationship Id="rId400" Type="http://schemas.openxmlformats.org/officeDocument/2006/relationships/hyperlink" Target="https://login.consultant.ru/link/?req=doc&amp;base=RLAW020&amp;n=190767&amp;date=23.03.2026&amp;dst=100058&amp;field=134" TargetMode="External"/><Relationship Id="rId442" Type="http://schemas.openxmlformats.org/officeDocument/2006/relationships/image" Target="media/image5.wmf"/><Relationship Id="rId484" Type="http://schemas.openxmlformats.org/officeDocument/2006/relationships/hyperlink" Target="https://login.consultant.ru/link/?req=doc&amp;base=RLAW020&amp;n=196401&amp;date=23.03.2026&amp;dst=100033&amp;field=134" TargetMode="External"/><Relationship Id="rId137" Type="http://schemas.openxmlformats.org/officeDocument/2006/relationships/hyperlink" Target="https://login.consultant.ru/link/?req=doc&amp;base=LAW&amp;n=216629&amp;date=23.03.2026&amp;dst=100018&amp;field=134" TargetMode="External"/><Relationship Id="rId302" Type="http://schemas.openxmlformats.org/officeDocument/2006/relationships/hyperlink" Target="https://login.consultant.ru/link/?req=doc&amp;base=RLAW020&amp;n=218331&amp;date=23.03.2026&amp;dst=9&amp;field=134" TargetMode="External"/><Relationship Id="rId344" Type="http://schemas.openxmlformats.org/officeDocument/2006/relationships/hyperlink" Target="https://login.consultant.ru/link/?req=doc&amp;base=RLAW020&amp;n=166074&amp;date=23.03.2026&amp;dst=100005&amp;field=134" TargetMode="External"/><Relationship Id="rId41" Type="http://schemas.openxmlformats.org/officeDocument/2006/relationships/hyperlink" Target="https://login.consultant.ru/link/?req=doc&amp;base=RLAW020&amp;n=212120&amp;date=23.03.2026&amp;dst=100005&amp;field=134" TargetMode="External"/><Relationship Id="rId83" Type="http://schemas.openxmlformats.org/officeDocument/2006/relationships/hyperlink" Target="https://login.consultant.ru/link/?req=doc&amp;base=RLAW020&amp;n=122786&amp;date=23.03.2026" TargetMode="External"/><Relationship Id="rId179" Type="http://schemas.openxmlformats.org/officeDocument/2006/relationships/header" Target="header2.xml"/><Relationship Id="rId386" Type="http://schemas.openxmlformats.org/officeDocument/2006/relationships/image" Target="media/image2.wmf"/><Relationship Id="rId190" Type="http://schemas.openxmlformats.org/officeDocument/2006/relationships/hyperlink" Target="https://login.consultant.ru/link/?req=doc&amp;base=RLAW020&amp;n=212927&amp;date=23.03.2026" TargetMode="External"/><Relationship Id="rId204" Type="http://schemas.openxmlformats.org/officeDocument/2006/relationships/hyperlink" Target="https://login.consultant.ru/link/?req=doc&amp;base=RLAW020&amp;n=224258&amp;date=23.03.2026" TargetMode="External"/><Relationship Id="rId246" Type="http://schemas.openxmlformats.org/officeDocument/2006/relationships/header" Target="header3.xml"/><Relationship Id="rId288" Type="http://schemas.openxmlformats.org/officeDocument/2006/relationships/hyperlink" Target="https://login.consultant.ru/link/?req=doc&amp;base=RLAW020&amp;n=218331&amp;date=23.03.2026&amp;dst=1&amp;field=134" TargetMode="External"/><Relationship Id="rId411" Type="http://schemas.openxmlformats.org/officeDocument/2006/relationships/hyperlink" Target="https://login.consultant.ru/link/?req=doc&amp;base=RLAW020&amp;n=204807&amp;date=23.03.2026&amp;dst=100020&amp;field=134" TargetMode="External"/><Relationship Id="rId453" Type="http://schemas.openxmlformats.org/officeDocument/2006/relationships/hyperlink" Target="https://login.consultant.ru/link/?req=doc&amp;base=RLAW020&amp;n=184883&amp;date=23.03.2026&amp;dst=100033&amp;field=134" TargetMode="External"/><Relationship Id="rId509" Type="http://schemas.openxmlformats.org/officeDocument/2006/relationships/hyperlink" Target="https://login.consultant.ru/link/?req=doc&amp;base=RLAW020&amp;n=196401&amp;date=23.03.2026&amp;dst=100045&amp;field=134" TargetMode="External"/><Relationship Id="rId106" Type="http://schemas.openxmlformats.org/officeDocument/2006/relationships/hyperlink" Target="https://login.consultant.ru/link/?req=doc&amp;base=RLAW020&amp;n=176505&amp;date=23.03.2026&amp;dst=100005&amp;field=134" TargetMode="External"/><Relationship Id="rId313" Type="http://schemas.openxmlformats.org/officeDocument/2006/relationships/footer" Target="footer10.xml"/><Relationship Id="rId495" Type="http://schemas.openxmlformats.org/officeDocument/2006/relationships/hyperlink" Target="https://login.consultant.ru/link/?req=doc&amp;base=RLAW020&amp;n=204807&amp;date=23.03.2026&amp;dst=100027&amp;field=134" TargetMode="External"/><Relationship Id="rId10" Type="http://schemas.openxmlformats.org/officeDocument/2006/relationships/hyperlink" Target="https://login.consultant.ru/link/?req=doc&amp;base=RLAW020&amp;n=144838&amp;date=23.03.2026&amp;dst=100005&amp;field=134" TargetMode="External"/><Relationship Id="rId52" Type="http://schemas.openxmlformats.org/officeDocument/2006/relationships/hyperlink" Target="https://login.consultant.ru/link/?req=doc&amp;base=RLAW020&amp;n=62934&amp;date=23.03.2026" TargetMode="External"/><Relationship Id="rId94" Type="http://schemas.openxmlformats.org/officeDocument/2006/relationships/hyperlink" Target="https://login.consultant.ru/link/?req=doc&amp;base=RLAW020&amp;n=155786&amp;date=23.03.2026&amp;dst=100005&amp;field=134" TargetMode="External"/><Relationship Id="rId148" Type="http://schemas.openxmlformats.org/officeDocument/2006/relationships/hyperlink" Target="https://login.consultant.ru/link/?req=doc&amp;base=RLAW020&amp;n=222642&amp;date=23.03.2026&amp;dst=100069&amp;field=134" TargetMode="External"/><Relationship Id="rId355" Type="http://schemas.openxmlformats.org/officeDocument/2006/relationships/hyperlink" Target="https://login.consultant.ru/link/?req=doc&amp;base=RLAW020&amp;n=216974&amp;date=23.03.2026&amp;dst=100011&amp;field=134" TargetMode="External"/><Relationship Id="rId397" Type="http://schemas.openxmlformats.org/officeDocument/2006/relationships/hyperlink" Target="https://login.consultant.ru/link/?req=doc&amp;base=RLAW020&amp;n=190767&amp;date=23.03.2026&amp;dst=100056&amp;field=134" TargetMode="External"/><Relationship Id="rId520" Type="http://schemas.openxmlformats.org/officeDocument/2006/relationships/image" Target="media/image7.wmf"/><Relationship Id="rId215" Type="http://schemas.openxmlformats.org/officeDocument/2006/relationships/hyperlink" Target="https://login.consultant.ru/link/?req=doc&amp;base=RLAW020&amp;n=211716&amp;date=23.03.2026" TargetMode="External"/><Relationship Id="rId257" Type="http://schemas.openxmlformats.org/officeDocument/2006/relationships/hyperlink" Target="https://login.consultant.ru/link/?req=doc&amp;base=LAW&amp;n=518477&amp;date=23.03.2026&amp;dst=100711&amp;field=134" TargetMode="External"/><Relationship Id="rId422" Type="http://schemas.openxmlformats.org/officeDocument/2006/relationships/header" Target="header17.xml"/><Relationship Id="rId464" Type="http://schemas.openxmlformats.org/officeDocument/2006/relationships/header" Target="header19.xml"/><Relationship Id="rId299" Type="http://schemas.openxmlformats.org/officeDocument/2006/relationships/hyperlink" Target="https://login.consultant.ru/link/?req=doc&amp;base=RLAW020&amp;n=218331&amp;date=23.03.2026&amp;dst=100075&amp;field=134" TargetMode="External"/><Relationship Id="rId63" Type="http://schemas.openxmlformats.org/officeDocument/2006/relationships/hyperlink" Target="https://login.consultant.ru/link/?req=doc&amp;base=RLAW020&amp;n=75732&amp;date=23.03.2026" TargetMode="External"/><Relationship Id="rId159" Type="http://schemas.openxmlformats.org/officeDocument/2006/relationships/hyperlink" Target="https://login.consultant.ru/link/?req=doc&amp;base=RLAW020&amp;n=180205&amp;date=23.03.2026&amp;dst=100012&amp;field=134" TargetMode="External"/><Relationship Id="rId366" Type="http://schemas.openxmlformats.org/officeDocument/2006/relationships/hyperlink" Target="https://login.consultant.ru/link/?req=doc&amp;base=RLAW020&amp;n=196401&amp;date=23.03.2026&amp;dst=100015&amp;field=134" TargetMode="External"/><Relationship Id="rId226" Type="http://schemas.openxmlformats.org/officeDocument/2006/relationships/hyperlink" Target="https://login.consultant.ru/link/?req=doc&amp;base=LAW&amp;n=518477&amp;date=23.03.2026" TargetMode="External"/><Relationship Id="rId433" Type="http://schemas.openxmlformats.org/officeDocument/2006/relationships/hyperlink" Target="https://login.consultant.ru/link/?req=doc&amp;base=RLAW020&amp;n=184883&amp;date=23.03.2026&amp;dst=100007&amp;field=134" TargetMode="External"/><Relationship Id="rId74" Type="http://schemas.openxmlformats.org/officeDocument/2006/relationships/hyperlink" Target="https://login.consultant.ru/link/?req=doc&amp;base=RLAW020&amp;n=99359&amp;date=23.03.2026" TargetMode="External"/><Relationship Id="rId377" Type="http://schemas.openxmlformats.org/officeDocument/2006/relationships/hyperlink" Target="https://login.consultant.ru/link/?req=doc&amp;base=RLAW020&amp;n=196401&amp;date=23.03.2026&amp;dst=100009&amp;field=134" TargetMode="External"/><Relationship Id="rId500" Type="http://schemas.openxmlformats.org/officeDocument/2006/relationships/hyperlink" Target="https://login.consultant.ru/link/?req=doc&amp;base=RLAW020&amp;n=204807&amp;date=23.03.2026&amp;dst=100030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RLAW020&amp;n=224513&amp;date=23.03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84784</Words>
  <Characters>483270</Characters>
  <Application>Microsoft Office Word</Application>
  <DocSecurity>0</DocSecurity>
  <Lines>4027</Lines>
  <Paragraphs>1133</Paragraphs>
  <ScaleCrop>false</ScaleCrop>
  <Company>КонсультантПлюс Версия 4025.00.50</Company>
  <LinksUpToDate>false</LinksUpToDate>
  <CharactersWithSpaces>566921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Приморского края от 19.12.2019 N 860-па
(ред. от 26.01.2026)
"Об утверждении государственной программы Приморского края "Экономическое развитие и инновационная экономика Приморского края"</dc:title>
  <dc:creator>Потарусова Ольга Александровна</dc:creator>
  <cp:lastModifiedBy>Потарусова Ольга Александровна</cp:lastModifiedBy>
  <cp:revision>2</cp:revision>
  <dcterms:created xsi:type="dcterms:W3CDTF">2026-03-23T05:31:00Z</dcterms:created>
  <dcterms:modified xsi:type="dcterms:W3CDTF">2026-03-23T05:31:00Z</dcterms:modified>
</cp:coreProperties>
</file>